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E5" w:rsidRPr="009832E5" w:rsidRDefault="009832E5" w:rsidP="00727112">
      <w:pPr>
        <w:pStyle w:val="ConsPlusNormal"/>
        <w:tabs>
          <w:tab w:val="left" w:pos="2127"/>
          <w:tab w:val="left" w:pos="737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832E5"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9832E5" w:rsidRPr="009832E5" w:rsidRDefault="009832E5" w:rsidP="009832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32E5">
        <w:rPr>
          <w:rFonts w:ascii="Times New Roman" w:hAnsi="Times New Roman" w:cs="Times New Roman"/>
          <w:sz w:val="28"/>
          <w:szCs w:val="28"/>
        </w:rPr>
        <w:t>о выполнении муниципальной программы</w:t>
      </w:r>
    </w:p>
    <w:p w:rsidR="009832E5" w:rsidRPr="009832E5" w:rsidRDefault="009832E5" w:rsidP="009832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32E5"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</w:p>
    <w:p w:rsidR="009832E5" w:rsidRPr="00EB4F74" w:rsidRDefault="009832E5" w:rsidP="00983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72"/>
        <w:gridCol w:w="9470"/>
      </w:tblGrid>
      <w:tr w:rsidR="009832E5" w:rsidRPr="00EB4F74" w:rsidTr="009832E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E5" w:rsidRPr="00EB4F74" w:rsidRDefault="009832E5" w:rsidP="009832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E5" w:rsidRPr="00EB4F74" w:rsidRDefault="000B3664" w:rsidP="0053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системы образования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915008">
              <w:rPr>
                <w:rFonts w:ascii="Times New Roman" w:hAnsi="Times New Roman" w:cs="Times New Roman"/>
                <w:sz w:val="24"/>
                <w:szCs w:val="24"/>
              </w:rPr>
              <w:t xml:space="preserve">м округе Пермского края» на </w:t>
            </w:r>
            <w:r w:rsidR="007B4A46" w:rsidRPr="007271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C5FDE">
              <w:rPr>
                <w:rFonts w:ascii="Times New Roman" w:hAnsi="Times New Roman" w:cs="Times New Roman"/>
                <w:sz w:val="24"/>
                <w:szCs w:val="24"/>
              </w:rPr>
              <w:t>3-2025</w:t>
            </w:r>
            <w:r w:rsidRPr="0072711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</w:tbl>
    <w:p w:rsidR="009832E5" w:rsidRPr="00EB4F74" w:rsidRDefault="009832E5" w:rsidP="00983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E5" w:rsidRPr="00155A46" w:rsidRDefault="009832E5" w:rsidP="00983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t>1. Оценка достигнутых результатов, показателей.</w:t>
      </w:r>
    </w:p>
    <w:tbl>
      <w:tblPr>
        <w:tblpPr w:leftFromText="180" w:rightFromText="180" w:vertAnchor="text" w:tblpY="1"/>
        <w:tblOverlap w:val="never"/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2990"/>
        <w:gridCol w:w="1417"/>
        <w:gridCol w:w="8"/>
        <w:gridCol w:w="1410"/>
        <w:gridCol w:w="1905"/>
        <w:gridCol w:w="1984"/>
        <w:gridCol w:w="2214"/>
      </w:tblGrid>
      <w:tr w:rsidR="000B3664" w:rsidRPr="000B3664" w:rsidTr="00727112">
        <w:trPr>
          <w:tblHeader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0B3664" w:rsidRPr="000B3664" w:rsidTr="00727112">
        <w:trPr>
          <w:tblHeader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ConsPlusNormal"/>
              <w:ind w:right="-6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Обоснование о</w:t>
            </w: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клонений</w:t>
            </w:r>
          </w:p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от плановых знач</w:t>
            </w: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0B3664" w:rsidRPr="000B3664" w:rsidTr="00727112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3664" w:rsidRPr="000B3664" w:rsidTr="00727112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2"/>
              <w:rPr>
                <w:b/>
                <w:sz w:val="24"/>
                <w:szCs w:val="24"/>
              </w:rPr>
            </w:pPr>
            <w:r w:rsidRPr="000B3664">
              <w:rPr>
                <w:b/>
                <w:sz w:val="24"/>
                <w:szCs w:val="24"/>
              </w:rPr>
              <w:t>Подпрограмма 1 Развитие системы дошкольного обр</w:t>
            </w:r>
            <w:r w:rsidRPr="000B3664">
              <w:rPr>
                <w:b/>
                <w:sz w:val="24"/>
                <w:szCs w:val="24"/>
              </w:rPr>
              <w:t>а</w:t>
            </w:r>
            <w:r w:rsidRPr="000B3664">
              <w:rPr>
                <w:b/>
                <w:sz w:val="24"/>
                <w:szCs w:val="24"/>
              </w:rPr>
              <w:t>зования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727112">
            <w:pPr>
              <w:pStyle w:val="a6"/>
              <w:spacing w:line="240" w:lineRule="auto"/>
              <w:ind w:left="-18"/>
              <w:rPr>
                <w:sz w:val="24"/>
                <w:szCs w:val="24"/>
                <w:lang w:val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B3664" w:rsidRPr="000B3664" w:rsidTr="00727112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2"/>
              <w:rPr>
                <w:b/>
                <w:sz w:val="24"/>
                <w:szCs w:val="24"/>
              </w:rPr>
            </w:pPr>
            <w:r w:rsidRPr="000B3664">
              <w:rPr>
                <w:b/>
                <w:sz w:val="24"/>
                <w:szCs w:val="24"/>
              </w:rPr>
              <w:t xml:space="preserve">Мероприятие: </w:t>
            </w:r>
            <w:r w:rsidRPr="000B3664">
              <w:rPr>
                <w:sz w:val="24"/>
                <w:szCs w:val="24"/>
              </w:rPr>
              <w:t xml:space="preserve"> Комплекс программных мероприятий по направлению «Развитие системы дошкольного, начального общего, основного общего, среднего общего образования»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Отношение среднемеся</w:t>
            </w:r>
            <w:r w:rsidRPr="000B3664">
              <w:rPr>
                <w:sz w:val="24"/>
              </w:rPr>
              <w:t>ч</w:t>
            </w:r>
            <w:r w:rsidRPr="000B3664">
              <w:rPr>
                <w:sz w:val="24"/>
              </w:rPr>
              <w:t>ной заработной платы п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дагогических работников дошкольных образовател</w:t>
            </w:r>
            <w:r w:rsidRPr="000B3664">
              <w:rPr>
                <w:sz w:val="24"/>
              </w:rPr>
              <w:t>ь</w:t>
            </w:r>
            <w:r w:rsidRPr="000B3664">
              <w:rPr>
                <w:sz w:val="24"/>
              </w:rPr>
              <w:t xml:space="preserve">ных учреждений к средней заработной плате  в сфере общего образования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0B3664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3664">
              <w:rPr>
                <w:b w:val="0"/>
                <w:sz w:val="24"/>
                <w:szCs w:val="24"/>
              </w:rPr>
              <w:t>10</w:t>
            </w:r>
            <w:r w:rsidR="00D70B16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</w:tr>
      <w:tr w:rsidR="000B3664" w:rsidRPr="000B3664" w:rsidTr="00727112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2"/>
              <w:rPr>
                <w:b/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Удовлетворенность нас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ления доступностью и к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чеством услуг дошкольн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го образования по итогам опросов общественного мнения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f1"/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807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f1"/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B36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  <w:r w:rsidRPr="000B3664">
              <w:t>58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0B3664">
              <w:lastRenderedPageBreak/>
              <w:t>Обеспечение государстве</w:t>
            </w:r>
            <w:r w:rsidRPr="000B3664">
              <w:t>н</w:t>
            </w:r>
            <w:r w:rsidRPr="000B3664">
              <w:t>ных гарантий реализации прав на получение общедо</w:t>
            </w:r>
            <w:r w:rsidRPr="000B3664">
              <w:t>с</w:t>
            </w:r>
            <w:r w:rsidRPr="000B3664">
              <w:t>тупного и бесплатного д</w:t>
            </w:r>
            <w:r w:rsidRPr="000B3664">
              <w:t>о</w:t>
            </w:r>
            <w:r w:rsidRPr="000B3664">
              <w:t>школьного образования в м</w:t>
            </w:r>
            <w:r w:rsidRPr="000B3664">
              <w:t>у</w:t>
            </w:r>
            <w:r w:rsidRPr="000B3664">
              <w:t>ниципальных дошкольных образовательных организац</w:t>
            </w:r>
            <w:r w:rsidRPr="000B3664">
              <w:t>и</w:t>
            </w:r>
            <w:r w:rsidRPr="000B3664">
              <w:t>ях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детей в возрасте от 1,5 до 7 лет, получающих услугу дошкольного обр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зования в образовательных организациях Уинского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e"/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366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e"/>
              <w:jc w:val="center"/>
            </w:pPr>
            <w:r w:rsidRPr="000B3664"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  <w:r w:rsidRPr="000B3664">
              <w:t>85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0B3664">
              <w:t>Обеспечение деятельности казенных учреждений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дошкольных образ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вательных организаций, в которых внедрена система оценки качества дошкол</w:t>
            </w:r>
            <w:r w:rsidRPr="000B3664">
              <w:rPr>
                <w:sz w:val="24"/>
              </w:rPr>
              <w:t>ь</w:t>
            </w:r>
            <w:r w:rsidRPr="000B3664">
              <w:rPr>
                <w:sz w:val="24"/>
              </w:rPr>
              <w:t>ного общего образования на основе оценки эффе</w:t>
            </w:r>
            <w:r w:rsidRPr="000B3664">
              <w:rPr>
                <w:sz w:val="24"/>
              </w:rPr>
              <w:t>к</w:t>
            </w:r>
            <w:r w:rsidRPr="000B3664">
              <w:rPr>
                <w:sz w:val="24"/>
              </w:rPr>
              <w:t>тивности деятельности дошкольных образовател</w:t>
            </w:r>
            <w:r w:rsidRPr="000B3664">
              <w:rPr>
                <w:sz w:val="24"/>
              </w:rPr>
              <w:t>ь</w:t>
            </w:r>
            <w:r w:rsidRPr="000B3664">
              <w:rPr>
                <w:sz w:val="24"/>
              </w:rPr>
              <w:t>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f1"/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f1"/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B36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  <w:r w:rsidRPr="000B3664">
              <w:t>100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Развитие электронных услуг в сфере дошкольного образ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вания.</w:t>
            </w:r>
          </w:p>
          <w:p w:rsidR="000B3664" w:rsidRPr="000B3664" w:rsidRDefault="000B3664" w:rsidP="000B3664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детей поставленных на учет на получение услуг ДОО с использованием информационно-телекоммуникационной сети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f1"/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2F7CAD" w:rsidP="000B3664">
            <w:pPr>
              <w:pStyle w:val="af1"/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2F7CAD" w:rsidP="000B3664">
            <w:pPr>
              <w:jc w:val="center"/>
            </w:pPr>
            <w:r>
              <w:t>100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Предоставление  выплаты компенсации части  род</w:t>
            </w:r>
            <w:r w:rsidRPr="000B3664">
              <w:rPr>
                <w:sz w:val="24"/>
              </w:rPr>
              <w:t>и</w:t>
            </w:r>
            <w:r w:rsidRPr="000B3664">
              <w:rPr>
                <w:sz w:val="24"/>
              </w:rPr>
              <w:t>тельской платы за присмотр и уход за ребёнком  в образов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тельных организациях, ре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лизующих  общеобразов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тельную  программу дошк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льного образования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семей, воспольз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вавшихся компенсацией части родительской платы за содержание ребенка в образовательных орган</w:t>
            </w:r>
            <w:r w:rsidRPr="000B3664">
              <w:rPr>
                <w:sz w:val="24"/>
              </w:rPr>
              <w:t>и</w:t>
            </w:r>
            <w:r w:rsidRPr="000B3664">
              <w:rPr>
                <w:sz w:val="24"/>
              </w:rPr>
              <w:t>зациях, реализующих о</w:t>
            </w:r>
            <w:r w:rsidRPr="000B3664">
              <w:rPr>
                <w:sz w:val="24"/>
              </w:rPr>
              <w:t>с</w:t>
            </w:r>
            <w:r w:rsidRPr="000B3664">
              <w:rPr>
                <w:sz w:val="24"/>
              </w:rPr>
              <w:t>новную общеобразов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тельную программу д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f1"/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f1"/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B36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  <w:r w:rsidRPr="000B3664">
              <w:t>80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ind w:left="360"/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2 Развитие системы начального, о</w:t>
            </w:r>
            <w:r w:rsidRPr="000B366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B3664">
              <w:rPr>
                <w:rFonts w:ascii="Times New Roman" w:hAnsi="Times New Roman" w:cs="Times New Roman"/>
                <w:b/>
                <w:sz w:val="24"/>
                <w:szCs w:val="24"/>
              </w:rPr>
              <w:t>новного, среднего общего образования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B3664" w:rsidRPr="000B3664" w:rsidTr="008D6963">
        <w:trPr>
          <w:trHeight w:val="436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1E2C06" w:rsidRDefault="000B3664" w:rsidP="001E2C0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66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1E2C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1E2C06" w:rsidRDefault="000B3664" w:rsidP="001E2C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1E2C06">
            <w:pPr>
              <w:pStyle w:val="a3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3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B3664" w:rsidRPr="000B3664" w:rsidTr="008D6963">
        <w:trPr>
          <w:trHeight w:val="1651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3"/>
              <w:spacing w:after="0" w:line="240" w:lineRule="auto"/>
              <w:rPr>
                <w:b w:val="0"/>
                <w:sz w:val="24"/>
                <w:szCs w:val="24"/>
              </w:rPr>
            </w:pPr>
            <w:r w:rsidRPr="000B3664">
              <w:rPr>
                <w:b w:val="0"/>
                <w:sz w:val="24"/>
                <w:szCs w:val="24"/>
              </w:rPr>
              <w:t>Комплекс программных мероприятий по направлению «Развитие системы начального общего, основного общего, среднего общего образования»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выпускников 11-х классов, получивших атт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статы о среднем общем о</w:t>
            </w:r>
            <w:r w:rsidRPr="000B3664">
              <w:rPr>
                <w:sz w:val="24"/>
              </w:rPr>
              <w:t>б</w:t>
            </w:r>
            <w:r w:rsidRPr="000B3664">
              <w:rPr>
                <w:sz w:val="24"/>
              </w:rPr>
              <w:t>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68555F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D2E61">
            <w:pPr>
              <w:pStyle w:val="a6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Сопровождение телекомм</w:t>
            </w:r>
            <w:r w:rsidRPr="000B3664">
              <w:rPr>
                <w:sz w:val="24"/>
                <w:szCs w:val="24"/>
                <w:lang w:val="ru-RU"/>
              </w:rPr>
              <w:t>у</w:t>
            </w:r>
            <w:r w:rsidRPr="000B3664">
              <w:rPr>
                <w:sz w:val="24"/>
                <w:szCs w:val="24"/>
                <w:lang w:val="ru-RU"/>
              </w:rPr>
              <w:t>никационной образовател</w:t>
            </w:r>
            <w:r w:rsidRPr="000B3664">
              <w:rPr>
                <w:sz w:val="24"/>
                <w:szCs w:val="24"/>
                <w:lang w:val="ru-RU"/>
              </w:rPr>
              <w:t>ь</w:t>
            </w:r>
            <w:r w:rsidRPr="000B3664">
              <w:rPr>
                <w:sz w:val="24"/>
                <w:szCs w:val="24"/>
                <w:lang w:val="ru-RU"/>
              </w:rPr>
              <w:t>ной сети «</w:t>
            </w:r>
            <w:r w:rsidR="000D2E61">
              <w:rPr>
                <w:sz w:val="24"/>
                <w:szCs w:val="24"/>
                <w:lang w:val="ru-RU"/>
              </w:rPr>
              <w:t>Эпос школа</w:t>
            </w:r>
            <w:r w:rsidRPr="000B3664">
              <w:rPr>
                <w:sz w:val="24"/>
                <w:szCs w:val="24"/>
                <w:lang w:val="ru-RU"/>
              </w:rPr>
              <w:t xml:space="preserve">», в т.ч.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D2E61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Охват учащихся общеобр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зовательных сельских школ Уинского района у</w:t>
            </w:r>
            <w:r w:rsidRPr="000B3664">
              <w:rPr>
                <w:sz w:val="24"/>
              </w:rPr>
              <w:t>с</w:t>
            </w:r>
            <w:r w:rsidRPr="000B3664">
              <w:rPr>
                <w:sz w:val="24"/>
              </w:rPr>
              <w:t>лугой «</w:t>
            </w:r>
            <w:r w:rsidR="000D2E61">
              <w:rPr>
                <w:sz w:val="24"/>
              </w:rPr>
              <w:t>Эпос школа</w:t>
            </w:r>
            <w:r w:rsidRPr="000B3664">
              <w:rPr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Комплекс программных м</w:t>
            </w:r>
            <w:r w:rsidRPr="000B3664">
              <w:rPr>
                <w:sz w:val="24"/>
                <w:szCs w:val="24"/>
                <w:lang w:val="ru-RU"/>
              </w:rPr>
              <w:t>е</w:t>
            </w:r>
            <w:r w:rsidRPr="000B3664">
              <w:rPr>
                <w:sz w:val="24"/>
                <w:szCs w:val="24"/>
                <w:lang w:val="ru-RU"/>
              </w:rPr>
              <w:t>роприятий по направлению «Развитие системы начальн</w:t>
            </w:r>
            <w:r w:rsidRPr="000B3664">
              <w:rPr>
                <w:sz w:val="24"/>
                <w:szCs w:val="24"/>
                <w:lang w:val="ru-RU"/>
              </w:rPr>
              <w:t>о</w:t>
            </w:r>
            <w:r w:rsidRPr="000B3664">
              <w:rPr>
                <w:sz w:val="24"/>
                <w:szCs w:val="24"/>
                <w:lang w:val="ru-RU"/>
              </w:rPr>
              <w:t>го общего, основного общего, среднего общего образов</w:t>
            </w:r>
            <w:r w:rsidRPr="000B3664">
              <w:rPr>
                <w:sz w:val="24"/>
                <w:szCs w:val="24"/>
                <w:lang w:val="ru-RU"/>
              </w:rPr>
              <w:t>а</w:t>
            </w:r>
            <w:r w:rsidRPr="000B3664">
              <w:rPr>
                <w:sz w:val="24"/>
                <w:szCs w:val="24"/>
                <w:lang w:val="ru-RU"/>
              </w:rPr>
              <w:t>ния»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Отношение среднемеся</w:t>
            </w:r>
            <w:r w:rsidRPr="000B3664">
              <w:rPr>
                <w:sz w:val="24"/>
              </w:rPr>
              <w:t>ч</w:t>
            </w:r>
            <w:r w:rsidRPr="000B3664">
              <w:rPr>
                <w:sz w:val="24"/>
              </w:rPr>
              <w:t>ной заработной платы п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дагогических работников образовательных учрежд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ний общего образования к средней заработной плате в экономике региона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5363E8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10</w:t>
            </w:r>
            <w:r w:rsidR="00D70B1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Предоставление мер соц</w:t>
            </w:r>
            <w:r w:rsidRPr="000B3664">
              <w:rPr>
                <w:sz w:val="24"/>
              </w:rPr>
              <w:t>и</w:t>
            </w:r>
            <w:r w:rsidRPr="000B3664">
              <w:rPr>
                <w:sz w:val="24"/>
              </w:rPr>
              <w:t>альной поддержки педагог</w:t>
            </w:r>
            <w:r w:rsidRPr="000B3664">
              <w:rPr>
                <w:sz w:val="24"/>
              </w:rPr>
              <w:t>и</w:t>
            </w:r>
            <w:r w:rsidRPr="000B3664">
              <w:rPr>
                <w:sz w:val="24"/>
              </w:rPr>
              <w:t>ческим работникам муниц</w:t>
            </w:r>
            <w:r w:rsidRPr="000B3664">
              <w:rPr>
                <w:sz w:val="24"/>
              </w:rPr>
              <w:t>и</w:t>
            </w:r>
            <w:r w:rsidRPr="000B3664">
              <w:rPr>
                <w:sz w:val="24"/>
              </w:rPr>
              <w:t>пальных  общеобразовател</w:t>
            </w:r>
            <w:r w:rsidRPr="000B3664">
              <w:rPr>
                <w:sz w:val="24"/>
              </w:rPr>
              <w:t>ь</w:t>
            </w:r>
            <w:r w:rsidRPr="000B3664">
              <w:rPr>
                <w:sz w:val="24"/>
              </w:rPr>
              <w:t>ных организаций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учителей, получи</w:t>
            </w:r>
            <w:r w:rsidRPr="000B3664">
              <w:rPr>
                <w:sz w:val="24"/>
              </w:rPr>
              <w:t>в</w:t>
            </w:r>
            <w:r w:rsidRPr="000B3664">
              <w:rPr>
                <w:sz w:val="24"/>
              </w:rPr>
              <w:t>ших в установленном п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рядке первую и высшую квалификационные катег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рии и подтверждение соо</w:t>
            </w:r>
            <w:r w:rsidRPr="000B3664">
              <w:rPr>
                <w:sz w:val="24"/>
              </w:rPr>
              <w:t>т</w:t>
            </w:r>
            <w:r w:rsidRPr="000B3664">
              <w:rPr>
                <w:sz w:val="24"/>
              </w:rPr>
              <w:t>ветствия занимаемой должности, в общей чи</w:t>
            </w:r>
            <w:r w:rsidRPr="000B3664">
              <w:rPr>
                <w:sz w:val="24"/>
              </w:rPr>
              <w:t>с</w:t>
            </w:r>
            <w:r w:rsidRPr="000B3664">
              <w:rPr>
                <w:sz w:val="24"/>
              </w:rPr>
              <w:t>ленности учителей мун</w:t>
            </w:r>
            <w:r w:rsidRPr="000B3664">
              <w:rPr>
                <w:sz w:val="24"/>
              </w:rPr>
              <w:t>и</w:t>
            </w:r>
            <w:r w:rsidRPr="000B3664">
              <w:rPr>
                <w:sz w:val="24"/>
              </w:rPr>
              <w:t>ципальных организаций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B3664">
              <w:rPr>
                <w:sz w:val="24"/>
                <w:szCs w:val="24"/>
              </w:rPr>
              <w:lastRenderedPageBreak/>
              <w:t>Обеспечение</w:t>
            </w:r>
            <w:proofErr w:type="spellEnd"/>
            <w:r w:rsidRPr="000B3664">
              <w:rPr>
                <w:sz w:val="24"/>
                <w:szCs w:val="24"/>
              </w:rPr>
              <w:t xml:space="preserve"> </w:t>
            </w:r>
            <w:proofErr w:type="spellStart"/>
            <w:r w:rsidRPr="000B3664">
              <w:rPr>
                <w:sz w:val="24"/>
                <w:szCs w:val="24"/>
              </w:rPr>
              <w:t>деятельности</w:t>
            </w:r>
            <w:proofErr w:type="spellEnd"/>
            <w:r w:rsidRPr="000B3664">
              <w:rPr>
                <w:sz w:val="24"/>
                <w:szCs w:val="24"/>
              </w:rPr>
              <w:t xml:space="preserve"> </w:t>
            </w:r>
            <w:proofErr w:type="spellStart"/>
            <w:r w:rsidRPr="000B3664">
              <w:rPr>
                <w:sz w:val="24"/>
                <w:szCs w:val="24"/>
              </w:rPr>
              <w:t>казенных</w:t>
            </w:r>
            <w:proofErr w:type="spellEnd"/>
            <w:r w:rsidRPr="000B3664">
              <w:rPr>
                <w:sz w:val="24"/>
                <w:szCs w:val="24"/>
              </w:rPr>
              <w:t xml:space="preserve"> </w:t>
            </w:r>
            <w:proofErr w:type="spellStart"/>
            <w:r w:rsidRPr="000B3664">
              <w:rPr>
                <w:sz w:val="24"/>
                <w:szCs w:val="24"/>
              </w:rPr>
              <w:t>учреждений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Удовлетворенность нас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ления доступностью и к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чеством услуг общего о</w:t>
            </w:r>
            <w:r w:rsidRPr="000B3664">
              <w:rPr>
                <w:sz w:val="24"/>
              </w:rPr>
              <w:t>б</w:t>
            </w:r>
            <w:r w:rsidRPr="000B3664">
              <w:rPr>
                <w:sz w:val="24"/>
              </w:rPr>
              <w:t>разования по итогам опр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сов общественного мнения.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Реализация муниципальных программ, приоритетных м</w:t>
            </w:r>
            <w:r w:rsidRPr="000B3664">
              <w:rPr>
                <w:sz w:val="24"/>
              </w:rPr>
              <w:t>у</w:t>
            </w:r>
            <w:r w:rsidRPr="000B3664">
              <w:rPr>
                <w:sz w:val="24"/>
              </w:rPr>
              <w:t>ниципальных проектов в рамках приоритетных реги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нальных проектов, инвест</w:t>
            </w:r>
            <w:r w:rsidRPr="000B3664">
              <w:rPr>
                <w:sz w:val="24"/>
              </w:rPr>
              <w:t>и</w:t>
            </w:r>
            <w:r w:rsidRPr="000B3664">
              <w:rPr>
                <w:sz w:val="24"/>
              </w:rPr>
              <w:t>ционных проектов муниц</w:t>
            </w:r>
            <w:r w:rsidRPr="000B3664">
              <w:rPr>
                <w:sz w:val="24"/>
              </w:rPr>
              <w:t>и</w:t>
            </w:r>
            <w:r w:rsidRPr="000B3664">
              <w:rPr>
                <w:sz w:val="24"/>
              </w:rPr>
              <w:t>пальных образований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общеобразовател</w:t>
            </w:r>
            <w:r w:rsidRPr="000B3664">
              <w:rPr>
                <w:sz w:val="24"/>
              </w:rPr>
              <w:t>ь</w:t>
            </w:r>
            <w:r w:rsidRPr="000B3664">
              <w:rPr>
                <w:sz w:val="24"/>
              </w:rPr>
              <w:t>ных организаций, расп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ложенных в сельской м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стности, имеющих спо</w:t>
            </w:r>
            <w:r w:rsidRPr="000B3664">
              <w:rPr>
                <w:sz w:val="24"/>
              </w:rPr>
              <w:t>р</w:t>
            </w:r>
            <w:r w:rsidRPr="000B3664">
              <w:rPr>
                <w:sz w:val="24"/>
              </w:rPr>
              <w:t>тивные залы, требующие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4A2F09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4A2F09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Обеспечение горячим пит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нием детей 1-4 классов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 xml:space="preserve">доля детей 1 – 4 классов, охваченных бесплатным горячим питанием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b/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</w:rPr>
              <w:t>10</w:t>
            </w:r>
            <w:r w:rsidRPr="000B366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1E2C06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Подпрограмма 3 «Развитие системы воспитания и дополнительного образования»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b/>
                <w:sz w:val="24"/>
              </w:rPr>
              <w:t>Мероприятие:</w:t>
            </w:r>
            <w:r w:rsidRPr="000B3664">
              <w:rPr>
                <w:sz w:val="24"/>
              </w:rPr>
              <w:t xml:space="preserve"> Предоставл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ние муниципальной услуги по дополнительному образ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ванию детей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Охват детей в возрасте 5-18 лет программами д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полнительного образов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jc w:val="center"/>
            </w:pPr>
            <w: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3664"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детей и молодежи, ставших победителями и призерами краевых, Вс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российских, междунаро</w:t>
            </w:r>
            <w:r w:rsidRPr="000B3664">
              <w:rPr>
                <w:sz w:val="24"/>
              </w:rPr>
              <w:t>д</w:t>
            </w:r>
            <w:r w:rsidRPr="000B3664">
              <w:rPr>
                <w:sz w:val="24"/>
              </w:rPr>
              <w:t>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jc w:val="center"/>
            </w:pPr>
            <w: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3664"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lastRenderedPageBreak/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Отношение средней зар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ботной платы педагогич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ских работников учрежд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ний дополнительного о</w:t>
            </w:r>
            <w:r w:rsidRPr="000B3664">
              <w:rPr>
                <w:sz w:val="24"/>
              </w:rPr>
              <w:t>б</w:t>
            </w:r>
            <w:r w:rsidRPr="000B3664">
              <w:rPr>
                <w:sz w:val="24"/>
              </w:rPr>
              <w:t>разования детей к средней заработной плате в регионе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3664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10</w:t>
            </w:r>
            <w:r w:rsidR="005363E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1E2C06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Подпрограмма 4  «Организация в каникулярное время отдыха, оздоровления и занятости детей»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jc w:val="center"/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1E2C06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 xml:space="preserve">Мероприятие: </w:t>
            </w:r>
            <w:r w:rsidRPr="000B3664">
              <w:rPr>
                <w:b w:val="0"/>
                <w:sz w:val="24"/>
                <w:szCs w:val="24"/>
              </w:rPr>
              <w:t>Мероприятия по проведению оздоровительной кампании детей, организация отдыха и оздоровления детей</w:t>
            </w:r>
          </w:p>
          <w:p w:rsidR="000B3664" w:rsidRPr="000B3664" w:rsidRDefault="000B3664" w:rsidP="000B3664">
            <w:pPr>
              <w:pStyle w:val="a4"/>
              <w:spacing w:line="240" w:lineRule="auto"/>
              <w:rPr>
                <w:sz w:val="24"/>
              </w:rPr>
            </w:pPr>
          </w:p>
          <w:p w:rsidR="000B3664" w:rsidRPr="000B3664" w:rsidRDefault="000B3664" w:rsidP="000B3664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детей и подростков, обучающихся в образов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тельных организациях Уинского муниципального района, охваченных ра</w:t>
            </w:r>
            <w:r w:rsidRPr="000B3664">
              <w:rPr>
                <w:sz w:val="24"/>
              </w:rPr>
              <w:t>з</w:t>
            </w:r>
            <w:r w:rsidRPr="000B3664">
              <w:rPr>
                <w:sz w:val="24"/>
              </w:rPr>
              <w:t>ными формами отдыха, о</w:t>
            </w:r>
            <w:r w:rsidRPr="000B3664">
              <w:rPr>
                <w:sz w:val="24"/>
              </w:rPr>
              <w:t>з</w:t>
            </w:r>
            <w:r w:rsidRPr="000B3664">
              <w:rPr>
                <w:sz w:val="24"/>
              </w:rPr>
              <w:t>доровления и занятости                          в каникулярное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1E2C06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1E2C06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DF010F" w:rsidRDefault="000B3664" w:rsidP="000B3664">
            <w:pPr>
              <w:jc w:val="center"/>
            </w:pPr>
            <w:r w:rsidRPr="00DF010F"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DF010F" w:rsidRDefault="006E1852" w:rsidP="000B3664">
            <w:pPr>
              <w:jc w:val="center"/>
            </w:pPr>
            <w:r>
              <w:t>85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jc w:val="center"/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3E43E7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3E43E7">
              <w:rPr>
                <w:sz w:val="24"/>
              </w:rPr>
              <w:t>Мероприятия по проведению оздоровительной кампании детей, организация отдыха и оздоровления детей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3E43E7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3E43E7">
              <w:rPr>
                <w:sz w:val="24"/>
              </w:rPr>
              <w:t>Организация  трудоустро</w:t>
            </w:r>
            <w:r w:rsidRPr="003E43E7">
              <w:rPr>
                <w:sz w:val="24"/>
              </w:rPr>
              <w:t>й</w:t>
            </w:r>
            <w:r w:rsidRPr="003E43E7">
              <w:rPr>
                <w:sz w:val="24"/>
              </w:rPr>
              <w:t>ства несовершеннолетних в период летних каникул</w:t>
            </w:r>
          </w:p>
          <w:p w:rsidR="000B3664" w:rsidRPr="003E43E7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3E43E7" w:rsidRDefault="001E2C06" w:rsidP="000B3664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3E43E7">
              <w:rPr>
                <w:sz w:val="24"/>
                <w:szCs w:val="24"/>
              </w:rP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3E43E7" w:rsidRDefault="000B3664" w:rsidP="000B3664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3E43E7">
              <w:rPr>
                <w:sz w:val="24"/>
                <w:szCs w:val="24"/>
              </w:rPr>
              <w:t>Чел.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3E43E7" w:rsidRDefault="004C64B5" w:rsidP="000B3664">
            <w:pPr>
              <w:pStyle w:val="ae"/>
              <w:jc w:val="center"/>
            </w:pPr>
            <w:r w:rsidRPr="003E43E7"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3E43E7" w:rsidRDefault="004C64B5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3E43E7">
              <w:rPr>
                <w:sz w:val="24"/>
                <w:szCs w:val="24"/>
                <w:lang w:val="ru-RU"/>
              </w:rPr>
              <w:t>6</w:t>
            </w:r>
            <w:r w:rsidR="003402D5" w:rsidRPr="003E43E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3E43E7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2"/>
              <w:rPr>
                <w:sz w:val="24"/>
                <w:szCs w:val="24"/>
              </w:rPr>
            </w:pPr>
            <w:r w:rsidRPr="000B3664">
              <w:rPr>
                <w:b/>
                <w:sz w:val="24"/>
                <w:szCs w:val="24"/>
              </w:rPr>
              <w:t>Подпрограмма 5</w:t>
            </w:r>
            <w:r w:rsidRPr="000B3664">
              <w:rPr>
                <w:sz w:val="24"/>
                <w:szCs w:val="24"/>
              </w:rPr>
              <w:t xml:space="preserve">  </w:t>
            </w:r>
            <w:r w:rsidRPr="000B3664">
              <w:rPr>
                <w:b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2"/>
              <w:rPr>
                <w:b/>
                <w:sz w:val="24"/>
                <w:szCs w:val="24"/>
              </w:rPr>
            </w:pPr>
            <w:r w:rsidRPr="000B3664">
              <w:rPr>
                <w:b/>
                <w:sz w:val="24"/>
                <w:szCs w:val="24"/>
              </w:rPr>
              <w:lastRenderedPageBreak/>
              <w:t>Мероприятие:</w:t>
            </w:r>
            <w:r w:rsidRPr="000B3664">
              <w:rPr>
                <w:sz w:val="24"/>
                <w:szCs w:val="24"/>
              </w:rPr>
              <w:t xml:space="preserve"> Проведение физкультурных мероприятий и массовых спортивных м</w:t>
            </w:r>
            <w:r w:rsidRPr="000B3664">
              <w:rPr>
                <w:sz w:val="24"/>
                <w:szCs w:val="24"/>
              </w:rPr>
              <w:t>е</w:t>
            </w:r>
            <w:r w:rsidRPr="000B3664">
              <w:rPr>
                <w:sz w:val="24"/>
                <w:szCs w:val="24"/>
              </w:rPr>
              <w:t>роприятий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школьников, пос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>щающих занятия физкул</w:t>
            </w:r>
            <w:r w:rsidRPr="000B3664">
              <w:rPr>
                <w:sz w:val="24"/>
              </w:rPr>
              <w:t>ь</w:t>
            </w:r>
            <w:r w:rsidRPr="000B3664">
              <w:rPr>
                <w:sz w:val="24"/>
              </w:rPr>
              <w:t>турно-оздоровительных групп и спортивных се</w:t>
            </w:r>
            <w:r w:rsidRPr="000B3664">
              <w:rPr>
                <w:sz w:val="24"/>
              </w:rPr>
              <w:t>к</w:t>
            </w:r>
            <w:r w:rsidRPr="000B3664">
              <w:rPr>
                <w:sz w:val="24"/>
              </w:rPr>
              <w:t xml:space="preserve">ций, в общем количестве детей соответствующего возраста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spacing w:before="60" w:after="60"/>
              <w:jc w:val="center"/>
              <w:rPr>
                <w:color w:val="000000"/>
              </w:rPr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  <w:r w:rsidRPr="000B3664"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lang w:eastAsia="en-US"/>
              </w:rPr>
            </w:pPr>
            <w:r w:rsidRPr="000B3664">
              <w:rPr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 w:rsidRPr="000B3664"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</w:tc>
      </w:tr>
      <w:tr w:rsidR="000B3664" w:rsidRPr="000B3664" w:rsidTr="008D6963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2"/>
              <w:rPr>
                <w:b/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Проведение физкультурных мероприятий и массовых спортивных мероприятий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0B3664" w:rsidRDefault="000B3664" w:rsidP="000B366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Количество детей и мол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дежи, ставших победит</w:t>
            </w:r>
            <w:r w:rsidRPr="000B3664">
              <w:rPr>
                <w:sz w:val="24"/>
              </w:rPr>
              <w:t>е</w:t>
            </w:r>
            <w:r w:rsidRPr="000B3664">
              <w:rPr>
                <w:sz w:val="24"/>
              </w:rPr>
              <w:t xml:space="preserve">лями и призерами краевых спортивных соревнований (от общего контингента обучающихся)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1E2C06" w:rsidP="000B3664">
            <w:pPr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  <w:r w:rsidRPr="000B3664">
              <w:t>Чел.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  <w:r w:rsidRPr="000B3664"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941195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6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B3664" w:rsidRPr="000B3664" w:rsidTr="008D6963">
        <w:trPr>
          <w:trHeight w:val="9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1E2C06" w:rsidRDefault="000B3664" w:rsidP="001E2C06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Подпрограмма 6 «Развитие системы управления образования»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64" w:rsidRPr="001E2C06" w:rsidRDefault="000B3664" w:rsidP="001E2C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e"/>
              <w:jc w:val="center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64" w:rsidRPr="000B3664" w:rsidRDefault="000B3664" w:rsidP="000B3664">
            <w:pPr>
              <w:pStyle w:val="ae"/>
              <w:jc w:val="center"/>
            </w:pPr>
          </w:p>
        </w:tc>
      </w:tr>
      <w:tr w:rsidR="001E2C06" w:rsidRPr="000B3664" w:rsidTr="008D6963">
        <w:trPr>
          <w:trHeight w:val="268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06" w:rsidRPr="000B3664" w:rsidRDefault="001E2C06" w:rsidP="000B3664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r w:rsidRPr="000B3664">
              <w:rPr>
                <w:sz w:val="24"/>
                <w:szCs w:val="24"/>
              </w:rPr>
              <w:t>Мероприятие:</w:t>
            </w:r>
          </w:p>
          <w:p w:rsidR="001E2C06" w:rsidRPr="000B3664" w:rsidRDefault="001E2C06" w:rsidP="005363E8">
            <w:pPr>
              <w:jc w:val="both"/>
            </w:pPr>
            <w:r w:rsidRPr="000B3664">
              <w:t>Обеспечение деятельности казенного учреждения по р</w:t>
            </w:r>
            <w:r w:rsidRPr="000B3664">
              <w:t>а</w:t>
            </w:r>
            <w:r w:rsidRPr="000B3664">
              <w:t>боте по мониторингу и разв</w:t>
            </w:r>
            <w:r w:rsidRPr="000B3664">
              <w:t>и</w:t>
            </w:r>
            <w:r w:rsidRPr="000B3664">
              <w:t>тию образования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06" w:rsidRPr="000B3664" w:rsidRDefault="001E2C06" w:rsidP="001E2C06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B3664">
              <w:rPr>
                <w:sz w:val="24"/>
              </w:rPr>
              <w:t>Доля педагогических и р</w:t>
            </w:r>
            <w:r w:rsidRPr="000B3664">
              <w:rPr>
                <w:sz w:val="24"/>
              </w:rPr>
              <w:t>у</w:t>
            </w:r>
            <w:r w:rsidRPr="000B3664">
              <w:rPr>
                <w:sz w:val="24"/>
              </w:rPr>
              <w:t>ководящих работников о</w:t>
            </w:r>
            <w:r w:rsidRPr="000B3664">
              <w:rPr>
                <w:sz w:val="24"/>
              </w:rPr>
              <w:t>б</w:t>
            </w:r>
            <w:r w:rsidRPr="000B3664">
              <w:rPr>
                <w:sz w:val="24"/>
              </w:rPr>
              <w:t>разовательных организ</w:t>
            </w:r>
            <w:r w:rsidRPr="000B3664">
              <w:rPr>
                <w:sz w:val="24"/>
              </w:rPr>
              <w:t>а</w:t>
            </w:r>
            <w:r w:rsidRPr="000B3664">
              <w:rPr>
                <w:sz w:val="24"/>
              </w:rPr>
              <w:t>ций, участвующих в ра</w:t>
            </w:r>
            <w:r w:rsidRPr="000B3664">
              <w:rPr>
                <w:sz w:val="24"/>
              </w:rPr>
              <w:t>з</w:t>
            </w:r>
            <w:r w:rsidRPr="000B3664">
              <w:rPr>
                <w:sz w:val="24"/>
              </w:rPr>
              <w:t>личных формах обуча</w:t>
            </w:r>
            <w:r w:rsidRPr="000B3664">
              <w:rPr>
                <w:sz w:val="24"/>
              </w:rPr>
              <w:t>ю</w:t>
            </w:r>
            <w:r w:rsidRPr="000B3664">
              <w:rPr>
                <w:sz w:val="24"/>
              </w:rPr>
              <w:t>щих мероприятий и мер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приятий по обмену опытом от общего числа педагог</w:t>
            </w:r>
            <w:r w:rsidRPr="000B3664">
              <w:rPr>
                <w:sz w:val="24"/>
              </w:rPr>
              <w:t>и</w:t>
            </w:r>
            <w:r w:rsidRPr="000B3664">
              <w:rPr>
                <w:sz w:val="24"/>
              </w:rPr>
              <w:t>ческих работников образ</w:t>
            </w:r>
            <w:r w:rsidRPr="000B3664">
              <w:rPr>
                <w:sz w:val="24"/>
              </w:rPr>
              <w:t>о</w:t>
            </w:r>
            <w:r w:rsidRPr="000B3664">
              <w:rPr>
                <w:sz w:val="24"/>
              </w:rPr>
              <w:t>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06" w:rsidRPr="000B3664" w:rsidRDefault="001E2C06" w:rsidP="005363E8">
            <w:pPr>
              <w:jc w:val="center"/>
            </w:pPr>
            <w:r>
              <w:t>807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06" w:rsidRPr="000B3664" w:rsidRDefault="001E2C06" w:rsidP="005363E8">
            <w:pPr>
              <w:jc w:val="center"/>
            </w:pPr>
            <w:r w:rsidRPr="000B3664"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06" w:rsidRPr="000B3664" w:rsidRDefault="001E2C06" w:rsidP="005363E8">
            <w:pPr>
              <w:jc w:val="center"/>
            </w:pPr>
            <w:r w:rsidRPr="000B3664"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06" w:rsidRPr="000B3664" w:rsidRDefault="001E2C06" w:rsidP="005363E8">
            <w:pPr>
              <w:jc w:val="center"/>
            </w:pPr>
            <w:r w:rsidRPr="000B3664">
              <w:t>50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06" w:rsidRPr="000B3664" w:rsidRDefault="001E2C06" w:rsidP="000B3664">
            <w:pPr>
              <w:pStyle w:val="ae"/>
              <w:jc w:val="center"/>
            </w:pPr>
          </w:p>
        </w:tc>
      </w:tr>
    </w:tbl>
    <w:p w:rsidR="009832E5" w:rsidRPr="00EB4F74" w:rsidRDefault="009832E5" w:rsidP="00983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E5" w:rsidRDefault="009832E5" w:rsidP="00983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63E8" w:rsidRDefault="005363E8" w:rsidP="00983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63E8" w:rsidRDefault="005363E8" w:rsidP="00983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63E8" w:rsidRDefault="005363E8" w:rsidP="00983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14F1" w:rsidRDefault="001A14F1" w:rsidP="001A14F1">
      <w:pPr>
        <w:rPr>
          <w:sz w:val="28"/>
          <w:szCs w:val="28"/>
        </w:rPr>
      </w:pPr>
      <w:r w:rsidRPr="00155A46">
        <w:rPr>
          <w:sz w:val="28"/>
          <w:szCs w:val="28"/>
        </w:rPr>
        <w:t>2. Данные об использовании бюджетных ассигнований и иных средств на выполнение мероприятий</w:t>
      </w:r>
    </w:p>
    <w:p w:rsidR="008D4D9D" w:rsidRDefault="008D4D9D" w:rsidP="001A14F1">
      <w:pPr>
        <w:rPr>
          <w:sz w:val="28"/>
          <w:szCs w:val="28"/>
        </w:rPr>
      </w:pPr>
    </w:p>
    <w:tbl>
      <w:tblPr>
        <w:tblW w:w="15319" w:type="dxa"/>
        <w:tblInd w:w="93" w:type="dxa"/>
        <w:tblLook w:val="04A0"/>
      </w:tblPr>
      <w:tblGrid>
        <w:gridCol w:w="3068"/>
        <w:gridCol w:w="2934"/>
        <w:gridCol w:w="1593"/>
        <w:gridCol w:w="1649"/>
        <w:gridCol w:w="1221"/>
        <w:gridCol w:w="4854"/>
      </w:tblGrid>
      <w:tr w:rsidR="002E449C" w:rsidRPr="002E449C" w:rsidTr="002E449C">
        <w:trPr>
          <w:trHeight w:val="300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lastRenderedPageBreak/>
              <w:t>Наименование муниципальной программы, подпрограммы, о</w:t>
            </w:r>
            <w:r w:rsidRPr="002E449C">
              <w:rPr>
                <w:color w:val="000000"/>
                <w:sz w:val="20"/>
                <w:szCs w:val="20"/>
              </w:rPr>
              <w:t>с</w:t>
            </w:r>
            <w:r w:rsidRPr="002E449C">
              <w:rPr>
                <w:color w:val="000000"/>
                <w:sz w:val="20"/>
                <w:szCs w:val="20"/>
              </w:rPr>
              <w:t>новного мероприятия, мер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7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Объемы и источники финансирования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 xml:space="preserve">Причины </w:t>
            </w:r>
            <w:proofErr w:type="spellStart"/>
            <w:r w:rsidRPr="002E449C">
              <w:rPr>
                <w:color w:val="000000"/>
                <w:sz w:val="20"/>
                <w:szCs w:val="20"/>
              </w:rPr>
              <w:t>неосвоения</w:t>
            </w:r>
            <w:proofErr w:type="spellEnd"/>
            <w:r w:rsidRPr="002E449C">
              <w:rPr>
                <w:color w:val="000000"/>
                <w:sz w:val="20"/>
                <w:szCs w:val="20"/>
              </w:rPr>
              <w:t xml:space="preserve"> средств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%  испо</w:t>
            </w:r>
            <w:r w:rsidRPr="002E449C">
              <w:rPr>
                <w:color w:val="000000"/>
                <w:sz w:val="20"/>
                <w:szCs w:val="20"/>
              </w:rPr>
              <w:t>л</w:t>
            </w:r>
            <w:r w:rsidRPr="002E449C">
              <w:rPr>
                <w:color w:val="000000"/>
                <w:sz w:val="20"/>
                <w:szCs w:val="20"/>
              </w:rPr>
              <w:t>нения</w:t>
            </w:r>
          </w:p>
        </w:tc>
        <w:tc>
          <w:tcPr>
            <w:tcW w:w="4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</w:tr>
      <w:tr w:rsidR="002E449C" w:rsidRPr="002E449C" w:rsidTr="002E449C">
        <w:trPr>
          <w:trHeight w:val="1066"/>
        </w:trPr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"Развитие системы образов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 xml:space="preserve">ния в </w:t>
            </w:r>
            <w:proofErr w:type="spellStart"/>
            <w:r w:rsidRPr="002E449C">
              <w:rPr>
                <w:b/>
                <w:bCs/>
                <w:color w:val="000000"/>
                <w:sz w:val="20"/>
                <w:szCs w:val="20"/>
              </w:rPr>
              <w:t>Уинском</w:t>
            </w:r>
            <w:proofErr w:type="spellEnd"/>
            <w:r w:rsidRPr="002E449C">
              <w:rPr>
                <w:b/>
                <w:bCs/>
                <w:color w:val="000000"/>
                <w:sz w:val="20"/>
                <w:szCs w:val="20"/>
              </w:rPr>
              <w:t xml:space="preserve"> муниципал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ном округе Пермского края" на 2023 - 2025 годы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60 619 552,82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60 619 552,82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201 301 532,39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201 301 532,39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1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12 593 421,60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12 593 421,60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1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274 514 506,81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274 514 506,81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15 143 658,59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15 143 658,59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"Развитие системы дошкол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ного образования"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45 187 912,96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45 187 912,96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60 331 571,55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60 331 571,55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"Предо</w:t>
            </w:r>
            <w:r w:rsidRPr="002E449C">
              <w:rPr>
                <w:color w:val="000000"/>
                <w:sz w:val="20"/>
                <w:szCs w:val="20"/>
              </w:rPr>
              <w:t>с</w:t>
            </w:r>
            <w:r w:rsidRPr="002E449C">
              <w:rPr>
                <w:color w:val="000000"/>
                <w:sz w:val="20"/>
                <w:szCs w:val="20"/>
              </w:rPr>
              <w:t>тавление дошкольного образ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вания в дошкольных учрежден</w:t>
            </w:r>
            <w:r w:rsidRPr="002E449C">
              <w:rPr>
                <w:color w:val="000000"/>
                <w:sz w:val="20"/>
                <w:szCs w:val="20"/>
              </w:rPr>
              <w:t>и</w:t>
            </w:r>
            <w:r w:rsidRPr="002E449C">
              <w:rPr>
                <w:color w:val="000000"/>
                <w:sz w:val="20"/>
                <w:szCs w:val="20"/>
              </w:rPr>
              <w:t>ях"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14 268 658,59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14 268 658,59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41 243 210,81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41 243 210,81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55 511 869,40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55 511 869,40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Обеспечение деятельности (ок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зания услуг, выполнения работ) муниципальных учреждений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14 268 658,59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14 268 658,59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14 268 658,59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14 268 658,59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63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Единая субвенция на выполн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ние отдельных государственных полномочий в сфере образов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 xml:space="preserve">ния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89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41 243 210,81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41 243 210,81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40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5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856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41 243 210,81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41 243 210,81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85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мероприятие:                          Меры социальной поддержки педагогическим работникам о</w:t>
            </w:r>
            <w:r w:rsidRPr="002E449C">
              <w:rPr>
                <w:color w:val="000000"/>
                <w:sz w:val="20"/>
                <w:szCs w:val="20"/>
              </w:rPr>
              <w:t>б</w:t>
            </w:r>
            <w:r w:rsidRPr="002E449C">
              <w:rPr>
                <w:color w:val="000000"/>
                <w:sz w:val="20"/>
                <w:szCs w:val="20"/>
              </w:rPr>
              <w:t>разовательных муниципальных учреждений, работающим и проживающим в сельской мес</w:t>
            </w:r>
            <w:r w:rsidRPr="002E449C">
              <w:rPr>
                <w:color w:val="000000"/>
                <w:sz w:val="20"/>
                <w:szCs w:val="20"/>
              </w:rPr>
              <w:t>т</w:t>
            </w:r>
            <w:r w:rsidRPr="002E449C">
              <w:rPr>
                <w:color w:val="000000"/>
                <w:sz w:val="20"/>
                <w:szCs w:val="20"/>
              </w:rPr>
              <w:t>ности и поселках городского типа (рабочих поселках), по о</w:t>
            </w:r>
            <w:r w:rsidRPr="002E449C">
              <w:rPr>
                <w:color w:val="000000"/>
                <w:sz w:val="20"/>
                <w:szCs w:val="20"/>
              </w:rPr>
              <w:t>п</w:t>
            </w:r>
            <w:r w:rsidRPr="002E449C">
              <w:rPr>
                <w:color w:val="000000"/>
                <w:sz w:val="20"/>
                <w:szCs w:val="20"/>
              </w:rPr>
              <w:t>лате жилого помещения и ко</w:t>
            </w:r>
            <w:r w:rsidRPr="002E449C">
              <w:rPr>
                <w:color w:val="000000"/>
                <w:sz w:val="20"/>
                <w:szCs w:val="20"/>
              </w:rPr>
              <w:t>м</w:t>
            </w:r>
            <w:r w:rsidRPr="002E449C">
              <w:rPr>
                <w:color w:val="000000"/>
                <w:sz w:val="20"/>
                <w:szCs w:val="20"/>
              </w:rPr>
              <w:t>мунальных услуг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63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748 275,15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748 275,15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1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6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748 275,15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748 275,15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Предоставление мер социальной поддержки педагогическим р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ботникам образовательных м</w:t>
            </w:r>
            <w:r w:rsidRPr="002E449C">
              <w:rPr>
                <w:color w:val="000000"/>
                <w:sz w:val="20"/>
                <w:szCs w:val="20"/>
              </w:rPr>
              <w:t>у</w:t>
            </w:r>
            <w:r w:rsidRPr="002E449C">
              <w:rPr>
                <w:color w:val="000000"/>
                <w:sz w:val="20"/>
                <w:szCs w:val="20"/>
              </w:rPr>
              <w:t>ниципальных учреждений, раб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тающим и проживающим в сел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ской местности и поселках г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родского типа (рабочих посе</w:t>
            </w:r>
            <w:r w:rsidRPr="002E449C">
              <w:rPr>
                <w:color w:val="000000"/>
                <w:sz w:val="20"/>
                <w:szCs w:val="20"/>
              </w:rPr>
              <w:t>л</w:t>
            </w:r>
            <w:r w:rsidRPr="002E449C">
              <w:rPr>
                <w:color w:val="000000"/>
                <w:sz w:val="20"/>
                <w:szCs w:val="20"/>
              </w:rPr>
              <w:t>ках), по оплате жилого помещ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ния и коммунальных услуг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66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748 275,15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748 275,15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886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748 275,15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748 275,15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"Предо</w:t>
            </w:r>
            <w:r w:rsidRPr="002E449C">
              <w:rPr>
                <w:color w:val="000000"/>
                <w:sz w:val="20"/>
                <w:szCs w:val="20"/>
              </w:rPr>
              <w:t>с</w:t>
            </w:r>
            <w:r w:rsidRPr="002E449C">
              <w:rPr>
                <w:color w:val="000000"/>
                <w:sz w:val="20"/>
                <w:szCs w:val="20"/>
              </w:rPr>
              <w:t>тавление мер социальной пом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 xml:space="preserve">щи и поддержки многодетным </w:t>
            </w:r>
            <w:r w:rsidRPr="002E449C">
              <w:rPr>
                <w:color w:val="000000"/>
                <w:sz w:val="20"/>
                <w:szCs w:val="20"/>
              </w:rPr>
              <w:lastRenderedPageBreak/>
              <w:t>семьям и семьям с детьми"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lastRenderedPageBreak/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571 427,00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571 427,00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571 427,00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571 427,00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Единая субвенция на выполн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ние отдельных государственных полномочий в сфере образов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ния (Предоставление  выплаты компенсации части  родител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ской платы за присмотр и уход за ребёнком  в образовательных организациях, реализующих  общеобразовательную  програ</w:t>
            </w:r>
            <w:r w:rsidRPr="002E449C">
              <w:rPr>
                <w:color w:val="000000"/>
                <w:sz w:val="20"/>
                <w:szCs w:val="20"/>
              </w:rPr>
              <w:t>м</w:t>
            </w:r>
            <w:r w:rsidRPr="002E449C">
              <w:rPr>
                <w:color w:val="000000"/>
                <w:sz w:val="20"/>
                <w:szCs w:val="20"/>
              </w:rPr>
              <w:t>му дошкольного образования)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571 427,00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571 427,00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66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571 427,00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571 427,00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мероприятие: Испо</w:t>
            </w:r>
            <w:r w:rsidRPr="002E449C">
              <w:rPr>
                <w:color w:val="000000"/>
                <w:sz w:val="20"/>
                <w:szCs w:val="20"/>
              </w:rPr>
              <w:t>л</w:t>
            </w:r>
            <w:r w:rsidRPr="002E449C">
              <w:rPr>
                <w:color w:val="000000"/>
                <w:sz w:val="20"/>
                <w:szCs w:val="20"/>
              </w:rPr>
              <w:t xml:space="preserve">нение расходного обязательства муниципального округа за счет субвенций, предусмотренных на </w:t>
            </w:r>
            <w:proofErr w:type="spellStart"/>
            <w:r w:rsidRPr="002E449C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E449C">
              <w:rPr>
                <w:color w:val="000000"/>
                <w:sz w:val="20"/>
                <w:szCs w:val="20"/>
              </w:rPr>
              <w:t xml:space="preserve"> расходов из разных уровней бюджета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875 000,00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875 000,00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2 625 000,00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2 625 000,00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Ремонт здания МКДОУ "Уи</w:t>
            </w:r>
            <w:r w:rsidRPr="002E449C">
              <w:rPr>
                <w:color w:val="000000"/>
                <w:sz w:val="20"/>
                <w:szCs w:val="20"/>
              </w:rPr>
              <w:t>н</w:t>
            </w:r>
            <w:r w:rsidRPr="002E449C">
              <w:rPr>
                <w:color w:val="000000"/>
                <w:sz w:val="20"/>
                <w:szCs w:val="20"/>
              </w:rPr>
              <w:t>ский детский сад "Улыбка"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Ремонт здания МБОУ "</w:t>
            </w:r>
            <w:proofErr w:type="spellStart"/>
            <w:r w:rsidRPr="002E449C">
              <w:rPr>
                <w:color w:val="000000"/>
                <w:sz w:val="20"/>
                <w:szCs w:val="20"/>
              </w:rPr>
              <w:t>Суди</w:t>
            </w:r>
            <w:r w:rsidRPr="002E449C">
              <w:rPr>
                <w:color w:val="000000"/>
                <w:sz w:val="20"/>
                <w:szCs w:val="20"/>
              </w:rPr>
              <w:t>н</w:t>
            </w:r>
            <w:r w:rsidRPr="002E449C">
              <w:rPr>
                <w:color w:val="000000"/>
                <w:sz w:val="20"/>
                <w:szCs w:val="20"/>
              </w:rPr>
              <w:t>ская</w:t>
            </w:r>
            <w:proofErr w:type="spellEnd"/>
            <w:r w:rsidRPr="002E449C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375 000,00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375 000,00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1 125 000,00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1 125 000,00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Подпрограмма 2                         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29 541 063,02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29 541 063,02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"Развитие системы начальн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го, основного, среднего, общего образования"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153 003 740,84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153 003 740,84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12 593 421,60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12 593 421,60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195 138 225,46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195 138 225,46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"Предо</w:t>
            </w:r>
            <w:r w:rsidRPr="002E449C">
              <w:rPr>
                <w:color w:val="000000"/>
                <w:sz w:val="20"/>
                <w:szCs w:val="20"/>
              </w:rPr>
              <w:t>с</w:t>
            </w:r>
            <w:r w:rsidRPr="002E449C">
              <w:rPr>
                <w:color w:val="000000"/>
                <w:sz w:val="20"/>
                <w:szCs w:val="20"/>
              </w:rPr>
              <w:t>тавление общего (начального, основного, среднего) образов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ния в общеобразовательных о</w:t>
            </w:r>
            <w:r w:rsidRPr="002E449C">
              <w:rPr>
                <w:color w:val="000000"/>
                <w:sz w:val="20"/>
                <w:szCs w:val="20"/>
              </w:rPr>
              <w:t>р</w:t>
            </w:r>
            <w:r w:rsidRPr="002E449C">
              <w:rPr>
                <w:color w:val="000000"/>
                <w:sz w:val="20"/>
                <w:szCs w:val="20"/>
              </w:rPr>
              <w:t>ганизациях"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27 224 999,64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27 224 999,64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9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130 975 050,46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130 975 050,46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12 482 604,00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12 482 604,00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170 682 654,10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170 682 654,10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Обеспечение деятельности (ок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зания услуг, выполнения работ) муниципальных учреждений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25 345 035,60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25 345 035,60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25 345 035,60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25 345 035,60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Обеспечение бесплатным дву</w:t>
            </w:r>
            <w:r w:rsidRPr="002E449C">
              <w:rPr>
                <w:color w:val="000000"/>
                <w:sz w:val="20"/>
                <w:szCs w:val="20"/>
              </w:rPr>
              <w:t>х</w:t>
            </w:r>
            <w:r w:rsidRPr="002E449C">
              <w:rPr>
                <w:color w:val="000000"/>
                <w:sz w:val="20"/>
                <w:szCs w:val="20"/>
              </w:rPr>
              <w:t>разовым питанием детей с огр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ниченными возможностями зд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ровья в общеобразовательных учреждениях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318 764,04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318 764,04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318 764,04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318 764,04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Проведение работ по ремонту помещений общеобразовател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ных организаций для размещ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ния дошкольных групп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Реализация мероприятия "Умею плавать"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61 200,00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61 200,00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183 600,00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183 600,00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244 800,00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244 800,00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676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Единая субвенция на выполн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ние отдельных государственных полномочий в сфере образов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ния (Предоставление государс</w:t>
            </w:r>
            <w:r w:rsidRPr="002E449C">
              <w:rPr>
                <w:color w:val="000000"/>
                <w:sz w:val="20"/>
                <w:szCs w:val="20"/>
              </w:rPr>
              <w:t>т</w:t>
            </w:r>
            <w:r w:rsidRPr="002E449C">
              <w:rPr>
                <w:color w:val="000000"/>
                <w:sz w:val="20"/>
                <w:szCs w:val="20"/>
              </w:rPr>
              <w:t>венных гарантий на получение общедоступного бесплатного дошкольного, начального общ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го, основного общего, среднего общего образования, а также дополнительного образования в общеобразовательных организ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циях)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118 479 389,19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118 479 389,19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5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1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118 479 389,19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118 479 389,19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Ежемесячное денежное возн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граждение за классное руков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дство педагогическим работн</w:t>
            </w:r>
            <w:r w:rsidRPr="002E449C">
              <w:rPr>
                <w:color w:val="000000"/>
                <w:sz w:val="20"/>
                <w:szCs w:val="20"/>
              </w:rPr>
              <w:t>и</w:t>
            </w:r>
            <w:r w:rsidRPr="002E449C">
              <w:rPr>
                <w:color w:val="000000"/>
                <w:sz w:val="20"/>
                <w:szCs w:val="20"/>
              </w:rPr>
              <w:t>кам государственных и муниц</w:t>
            </w:r>
            <w:r w:rsidRPr="002E449C">
              <w:rPr>
                <w:color w:val="000000"/>
                <w:sz w:val="20"/>
                <w:szCs w:val="20"/>
              </w:rPr>
              <w:t>и</w:t>
            </w:r>
            <w:r w:rsidRPr="002E449C">
              <w:rPr>
                <w:color w:val="000000"/>
                <w:sz w:val="20"/>
                <w:szCs w:val="20"/>
              </w:rPr>
              <w:t>пальных общеобразовательных организаций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7 631 300,00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7 631 300,00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7 631 300,00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7 631 300,00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proofErr w:type="gramStart"/>
            <w:r w:rsidRPr="002E449C">
              <w:rPr>
                <w:color w:val="000000"/>
                <w:sz w:val="20"/>
                <w:szCs w:val="20"/>
              </w:rPr>
              <w:t>Организация бесплатного гор</w:t>
            </w:r>
            <w:r w:rsidRPr="002E449C">
              <w:rPr>
                <w:color w:val="000000"/>
                <w:sz w:val="20"/>
                <w:szCs w:val="20"/>
              </w:rPr>
              <w:t>я</w:t>
            </w:r>
            <w:r w:rsidRPr="002E449C">
              <w:rPr>
                <w:color w:val="000000"/>
                <w:sz w:val="20"/>
                <w:szCs w:val="20"/>
              </w:rPr>
              <w:t>чего питания обучающихся, п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лучающих начальное общее о</w:t>
            </w:r>
            <w:r w:rsidRPr="002E449C">
              <w:rPr>
                <w:color w:val="000000"/>
                <w:sz w:val="20"/>
                <w:szCs w:val="20"/>
              </w:rPr>
              <w:t>б</w:t>
            </w:r>
            <w:r w:rsidRPr="002E449C">
              <w:rPr>
                <w:color w:val="000000"/>
                <w:sz w:val="20"/>
                <w:szCs w:val="20"/>
              </w:rPr>
              <w:t xml:space="preserve">разование в государственных и муниципальных организациях </w:t>
            </w:r>
            <w:proofErr w:type="gram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4 851 304,00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4 851 304,00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6 603 304,00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6 603 304,00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Оснащение муниципальных о</w:t>
            </w:r>
            <w:r w:rsidRPr="002E449C">
              <w:rPr>
                <w:color w:val="000000"/>
                <w:sz w:val="20"/>
                <w:szCs w:val="20"/>
              </w:rPr>
              <w:t>б</w:t>
            </w:r>
            <w:r w:rsidRPr="002E449C">
              <w:rPr>
                <w:color w:val="000000"/>
                <w:sz w:val="20"/>
                <w:szCs w:val="20"/>
              </w:rPr>
              <w:t xml:space="preserve">щеобразовательных учреждений </w:t>
            </w:r>
            <w:r w:rsidRPr="002E449C">
              <w:rPr>
                <w:color w:val="000000"/>
                <w:sz w:val="20"/>
                <w:szCs w:val="20"/>
              </w:rPr>
              <w:lastRenderedPageBreak/>
              <w:t>средствами обучения и воспит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lastRenderedPageBreak/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9 060 061,27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9 060 061,27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9 060 061,27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9 060 061,27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"Предо</w:t>
            </w:r>
            <w:r w:rsidRPr="002E449C">
              <w:rPr>
                <w:color w:val="000000"/>
                <w:sz w:val="20"/>
                <w:szCs w:val="20"/>
              </w:rPr>
              <w:t>с</w:t>
            </w:r>
            <w:r w:rsidRPr="002E449C">
              <w:rPr>
                <w:color w:val="000000"/>
                <w:sz w:val="20"/>
                <w:szCs w:val="20"/>
              </w:rPr>
              <w:t>тавление мер социальной пом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щи и поддержки многодетным семьям и семьям с детьми"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4 493 400,00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4 493 400,00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4 493 400,00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4 493 400,00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Единая субвенция на выполн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ние отдельных государственных полномочий в сфере образов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ни</w:t>
            </w:r>
            <w:proofErr w:type="gramStart"/>
            <w:r w:rsidRPr="002E449C">
              <w:rPr>
                <w:color w:val="000000"/>
                <w:sz w:val="20"/>
                <w:szCs w:val="20"/>
              </w:rPr>
              <w:t>я(</w:t>
            </w:r>
            <w:proofErr w:type="gramEnd"/>
            <w:r w:rsidRPr="002E449C">
              <w:rPr>
                <w:color w:val="000000"/>
                <w:sz w:val="20"/>
                <w:szCs w:val="20"/>
              </w:rPr>
              <w:t>Предоставление мер соц</w:t>
            </w:r>
            <w:r w:rsidRPr="002E449C">
              <w:rPr>
                <w:color w:val="000000"/>
                <w:sz w:val="20"/>
                <w:szCs w:val="20"/>
              </w:rPr>
              <w:t>и</w:t>
            </w:r>
            <w:r w:rsidRPr="002E449C">
              <w:rPr>
                <w:color w:val="000000"/>
                <w:sz w:val="20"/>
                <w:szCs w:val="20"/>
              </w:rPr>
              <w:t>альной поддержки учащимся из многодетных и малоимущих семей)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4 493 400,00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4 493 400,00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4 493 400,00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4 493 400,00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"Меры социальной поддержки отдел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ным категориям граждан, раб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тающим и проживающим в сел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ской местности и поселках г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родского типа (рабочих посе</w:t>
            </w:r>
            <w:r w:rsidRPr="002E449C">
              <w:rPr>
                <w:color w:val="000000"/>
                <w:sz w:val="20"/>
                <w:szCs w:val="20"/>
              </w:rPr>
              <w:t>л</w:t>
            </w:r>
            <w:r w:rsidRPr="002E449C">
              <w:rPr>
                <w:color w:val="000000"/>
                <w:sz w:val="20"/>
                <w:szCs w:val="20"/>
              </w:rPr>
              <w:t>ках), по оплате жилого помещ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ния и коммунальных услуг"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3 781 933,50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3 781 933,50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66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3 781 933,50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3 781 933,50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Предоставление мер социальной поддержки педагогическим р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ботникам образовательных  м</w:t>
            </w:r>
            <w:r w:rsidRPr="002E449C">
              <w:rPr>
                <w:color w:val="000000"/>
                <w:sz w:val="20"/>
                <w:szCs w:val="20"/>
              </w:rPr>
              <w:t>у</w:t>
            </w:r>
            <w:r w:rsidRPr="002E449C">
              <w:rPr>
                <w:color w:val="000000"/>
                <w:sz w:val="20"/>
                <w:szCs w:val="20"/>
              </w:rPr>
              <w:t>ниципальных  учреждений,  р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 xml:space="preserve">ботающим и проживающим в сельской местности и поселках </w:t>
            </w:r>
            <w:r w:rsidRPr="002E449C">
              <w:rPr>
                <w:color w:val="000000"/>
                <w:sz w:val="20"/>
                <w:szCs w:val="20"/>
              </w:rPr>
              <w:lastRenderedPageBreak/>
              <w:t>городского типа (рабочих посе</w:t>
            </w:r>
            <w:r w:rsidRPr="002E449C">
              <w:rPr>
                <w:color w:val="000000"/>
                <w:sz w:val="20"/>
                <w:szCs w:val="20"/>
              </w:rPr>
              <w:t>л</w:t>
            </w:r>
            <w:r w:rsidRPr="002E449C">
              <w:rPr>
                <w:color w:val="000000"/>
                <w:sz w:val="20"/>
                <w:szCs w:val="20"/>
              </w:rPr>
              <w:t>ках), по оплате жилого помещ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ния и коммунальных услуг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lastRenderedPageBreak/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3 781 933,50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3 781 933,50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8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3 781 933,50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3 781 933,50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lastRenderedPageBreak/>
              <w:t>Основное мероприятие:                          Исполнение расходного обяз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тельства муниципального округа за счет субсидий, предусмотре</w:t>
            </w:r>
            <w:r w:rsidRPr="002E449C">
              <w:rPr>
                <w:color w:val="000000"/>
                <w:sz w:val="20"/>
                <w:szCs w:val="20"/>
              </w:rPr>
              <w:t>н</w:t>
            </w:r>
            <w:r w:rsidRPr="002E449C">
              <w:rPr>
                <w:color w:val="000000"/>
                <w:sz w:val="20"/>
                <w:szCs w:val="20"/>
              </w:rPr>
              <w:t xml:space="preserve">ных на </w:t>
            </w:r>
            <w:proofErr w:type="spellStart"/>
            <w:r w:rsidRPr="002E449C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E449C">
              <w:rPr>
                <w:color w:val="000000"/>
                <w:sz w:val="20"/>
                <w:szCs w:val="20"/>
              </w:rPr>
              <w:t xml:space="preserve"> ра</w:t>
            </w:r>
            <w:r w:rsidRPr="002E449C">
              <w:rPr>
                <w:color w:val="000000"/>
                <w:sz w:val="20"/>
                <w:szCs w:val="20"/>
              </w:rPr>
              <w:t>с</w:t>
            </w:r>
            <w:r w:rsidRPr="002E449C">
              <w:rPr>
                <w:color w:val="000000"/>
                <w:sz w:val="20"/>
                <w:szCs w:val="20"/>
              </w:rPr>
              <w:t>ходов из разных уровней бю</w:t>
            </w:r>
            <w:r w:rsidRPr="002E449C">
              <w:rPr>
                <w:color w:val="000000"/>
                <w:sz w:val="20"/>
                <w:szCs w:val="20"/>
              </w:rPr>
              <w:t>д</w:t>
            </w:r>
            <w:r w:rsidRPr="002E449C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456 932,44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456 932,44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1 370 797,32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1 370 797,32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1 827 729,76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1 827 729,76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Ремонт здания МБОУ "</w:t>
            </w:r>
            <w:proofErr w:type="spellStart"/>
            <w:r w:rsidRPr="002E449C">
              <w:rPr>
                <w:color w:val="000000"/>
                <w:sz w:val="20"/>
                <w:szCs w:val="20"/>
              </w:rPr>
              <w:t>Аспи</w:t>
            </w:r>
            <w:r w:rsidRPr="002E449C">
              <w:rPr>
                <w:color w:val="000000"/>
                <w:sz w:val="20"/>
                <w:szCs w:val="20"/>
              </w:rPr>
              <w:t>н</w:t>
            </w:r>
            <w:r w:rsidRPr="002E449C">
              <w:rPr>
                <w:color w:val="000000"/>
                <w:sz w:val="20"/>
                <w:szCs w:val="20"/>
              </w:rPr>
              <w:t>ская</w:t>
            </w:r>
            <w:proofErr w:type="spellEnd"/>
            <w:r w:rsidRPr="002E449C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456 932,44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456 932,44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1 370 797,32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1 370 797,32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1 827 729,76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1 827 729,76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 xml:space="preserve">Основное мероприятие:                          Проект </w:t>
            </w:r>
            <w:proofErr w:type="gramStart"/>
            <w:r w:rsidRPr="002E449C">
              <w:rPr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2E449C">
              <w:rPr>
                <w:color w:val="000000"/>
                <w:sz w:val="20"/>
                <w:szCs w:val="20"/>
              </w:rPr>
              <w:t xml:space="preserve"> бюдж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тирования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659 130,94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659 130,94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1 576 727,06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1 576 727,06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2 235 858,00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2 235 858,00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 xml:space="preserve">Оснащение </w:t>
            </w:r>
            <w:proofErr w:type="spellStart"/>
            <w:r w:rsidRPr="002E449C">
              <w:rPr>
                <w:color w:val="000000"/>
                <w:sz w:val="20"/>
                <w:szCs w:val="20"/>
              </w:rPr>
              <w:t>актовоого</w:t>
            </w:r>
            <w:proofErr w:type="spellEnd"/>
            <w:r w:rsidRPr="002E449C">
              <w:rPr>
                <w:color w:val="000000"/>
                <w:sz w:val="20"/>
                <w:szCs w:val="20"/>
              </w:rPr>
              <w:t xml:space="preserve"> зала МБОУ "</w:t>
            </w:r>
            <w:proofErr w:type="spellStart"/>
            <w:r w:rsidRPr="002E449C">
              <w:rPr>
                <w:color w:val="000000"/>
                <w:sz w:val="20"/>
                <w:szCs w:val="20"/>
              </w:rPr>
              <w:t>Уинская</w:t>
            </w:r>
            <w:proofErr w:type="spellEnd"/>
            <w:r w:rsidRPr="002E449C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382 095,59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382 095,59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662 704,65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662 704,65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1 044 800,24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1 044 800,24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Устройство ограждения школ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ного стадиона с</w:t>
            </w:r>
            <w:proofErr w:type="gramStart"/>
            <w:r w:rsidRPr="002E449C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2E449C">
              <w:rPr>
                <w:color w:val="000000"/>
                <w:sz w:val="20"/>
                <w:szCs w:val="20"/>
              </w:rPr>
              <w:t>спа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277 035,35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277 035,35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914 022,41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914 022,41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1 191 057,76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1 191 057,76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мероприятие: Реал</w:t>
            </w:r>
            <w:r w:rsidRPr="002E449C">
              <w:rPr>
                <w:color w:val="000000"/>
                <w:sz w:val="20"/>
                <w:szCs w:val="20"/>
              </w:rPr>
              <w:t>и</w:t>
            </w:r>
            <w:r w:rsidRPr="002E449C">
              <w:rPr>
                <w:color w:val="000000"/>
                <w:sz w:val="20"/>
                <w:szCs w:val="20"/>
              </w:rPr>
              <w:t>зация программы "Комфортный край"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10 800 000,00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10 800 000,00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Благоустройство территории, прилегающей к зданию МБОУ "</w:t>
            </w:r>
            <w:proofErr w:type="spellStart"/>
            <w:r w:rsidRPr="002E449C">
              <w:rPr>
                <w:color w:val="000000"/>
                <w:sz w:val="20"/>
                <w:szCs w:val="20"/>
              </w:rPr>
              <w:t>Уинская</w:t>
            </w:r>
            <w:proofErr w:type="spellEnd"/>
            <w:r w:rsidRPr="002E449C">
              <w:rPr>
                <w:color w:val="000000"/>
                <w:sz w:val="20"/>
                <w:szCs w:val="20"/>
              </w:rPr>
              <w:t xml:space="preserve"> СОШ" по приорите</w:t>
            </w:r>
            <w:r w:rsidRPr="002E449C">
              <w:rPr>
                <w:color w:val="000000"/>
                <w:sz w:val="20"/>
                <w:szCs w:val="20"/>
              </w:rPr>
              <w:t>т</w:t>
            </w:r>
            <w:r w:rsidRPr="002E449C">
              <w:rPr>
                <w:color w:val="000000"/>
                <w:sz w:val="20"/>
                <w:szCs w:val="20"/>
              </w:rPr>
              <w:t>ному проекту "Школьный двор" программы "Комфортный край"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10 800 000,00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10 800 000,00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12 000 000,00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мероприятие: Реги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нальный проект "Патриотич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ское воспитание граждан ро</w:t>
            </w:r>
            <w:r w:rsidRPr="002E449C">
              <w:rPr>
                <w:color w:val="000000"/>
                <w:sz w:val="20"/>
                <w:szCs w:val="20"/>
              </w:rPr>
              <w:t>с</w:t>
            </w:r>
            <w:r w:rsidRPr="002E449C">
              <w:rPr>
                <w:color w:val="000000"/>
                <w:sz w:val="20"/>
                <w:szCs w:val="20"/>
              </w:rPr>
              <w:t>сийской Федерации"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5 832,50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5 832,50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110 817,60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110 817,60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116 650,10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116 650,10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ветников директора по воспит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нию и взаимодействию с де</w:t>
            </w:r>
            <w:r w:rsidRPr="002E449C">
              <w:rPr>
                <w:color w:val="000000"/>
                <w:sz w:val="20"/>
                <w:szCs w:val="20"/>
              </w:rPr>
              <w:t>т</w:t>
            </w:r>
            <w:r w:rsidRPr="002E449C">
              <w:rPr>
                <w:color w:val="000000"/>
                <w:sz w:val="20"/>
                <w:szCs w:val="20"/>
              </w:rPr>
              <w:t>скими общественными объед</w:t>
            </w:r>
            <w:r w:rsidRPr="002E449C">
              <w:rPr>
                <w:color w:val="000000"/>
                <w:sz w:val="20"/>
                <w:szCs w:val="20"/>
              </w:rPr>
              <w:t>и</w:t>
            </w:r>
            <w:r w:rsidRPr="002E449C">
              <w:rPr>
                <w:color w:val="000000"/>
                <w:sz w:val="20"/>
                <w:szCs w:val="20"/>
              </w:rPr>
              <w:t>нениями в общеобразовательных организациях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5 832,50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5 832,50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110 817,60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110 817,60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49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8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116 650,10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116 650,10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 xml:space="preserve">Подпрограмма 3                      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12 241 950,31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12 241 950,31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"Развитие системы воспит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lastRenderedPageBreak/>
              <w:t>ния и дополнительного  обр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зования"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lastRenderedPageBreak/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304 005,59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304 005,59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12 545 955,90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12 545 955,90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"Предо</w:t>
            </w:r>
            <w:r w:rsidRPr="002E449C">
              <w:rPr>
                <w:color w:val="000000"/>
                <w:sz w:val="20"/>
                <w:szCs w:val="20"/>
              </w:rPr>
              <w:t>с</w:t>
            </w:r>
            <w:r w:rsidRPr="002E449C">
              <w:rPr>
                <w:color w:val="000000"/>
                <w:sz w:val="20"/>
                <w:szCs w:val="20"/>
              </w:rPr>
              <w:t>тавление дополнительного обр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зования детей по дополнител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ным общеобразовательным пр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граммам в организациях допо</w:t>
            </w:r>
            <w:r w:rsidRPr="002E449C">
              <w:rPr>
                <w:color w:val="000000"/>
                <w:sz w:val="20"/>
                <w:szCs w:val="20"/>
              </w:rPr>
              <w:t>л</w:t>
            </w:r>
            <w:r w:rsidRPr="002E449C">
              <w:rPr>
                <w:color w:val="000000"/>
                <w:sz w:val="20"/>
                <w:szCs w:val="20"/>
              </w:rPr>
              <w:t>нительного образования"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12 073 950,31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12 073 950,31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12 073 950,31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12 073 950,31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Обеспечение деятельности (ок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зания услуг, выполнения работ) муниципальных учреждений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12 073 950,31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12 073 950,31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12 073 950,31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12 073 950,31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"Мер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приятия в сфере дополнительн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го образования"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168 000,00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168 000,00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168 000,00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168 000,00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Организация и проведение зн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чимых мероприятий в сфере д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полнительного образования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168 000,00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168 000,00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168 000,00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168 000,00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"Меры социальной поддержки отдел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ным категориям граждан, раб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lastRenderedPageBreak/>
              <w:t>тающим и проживающим в сел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ской местности и поселках г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родского типа (рабочих посе</w:t>
            </w:r>
            <w:r w:rsidRPr="002E449C">
              <w:rPr>
                <w:color w:val="000000"/>
                <w:sz w:val="20"/>
                <w:szCs w:val="20"/>
              </w:rPr>
              <w:t>л</w:t>
            </w:r>
            <w:r w:rsidRPr="002E449C">
              <w:rPr>
                <w:color w:val="000000"/>
                <w:sz w:val="20"/>
                <w:szCs w:val="20"/>
              </w:rPr>
              <w:t>ках), по оплате жилого помещ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ния и коммунальных услуг"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lastRenderedPageBreak/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299 005,59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299 005,59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299 005,59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299 005,59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Предоставление мер социальной поддержки педагогическим р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ботникам образовательных м</w:t>
            </w:r>
            <w:r w:rsidRPr="002E449C">
              <w:rPr>
                <w:color w:val="000000"/>
                <w:sz w:val="20"/>
                <w:szCs w:val="20"/>
              </w:rPr>
              <w:t>у</w:t>
            </w:r>
            <w:r w:rsidRPr="002E449C">
              <w:rPr>
                <w:color w:val="000000"/>
                <w:sz w:val="20"/>
                <w:szCs w:val="20"/>
              </w:rPr>
              <w:t>ниципальных учреждений, раб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тающим и проживающим в сел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ской местности и поселках г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родского типа (рабочих посе</w:t>
            </w:r>
            <w:r w:rsidRPr="002E449C">
              <w:rPr>
                <w:color w:val="000000"/>
                <w:sz w:val="20"/>
                <w:szCs w:val="20"/>
              </w:rPr>
              <w:t>л</w:t>
            </w:r>
            <w:r w:rsidRPr="002E449C">
              <w:rPr>
                <w:color w:val="000000"/>
                <w:sz w:val="20"/>
                <w:szCs w:val="20"/>
              </w:rPr>
              <w:t>ках), по оплате жилого помещ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ния и коммунальных услуг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299 005,59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299 005,59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7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299 005,59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299 005,59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мероприятие: Един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временная премия обучающи</w:t>
            </w:r>
            <w:r w:rsidRPr="002E449C">
              <w:rPr>
                <w:color w:val="000000"/>
                <w:sz w:val="20"/>
                <w:szCs w:val="20"/>
              </w:rPr>
              <w:t>м</w:t>
            </w:r>
            <w:r w:rsidRPr="002E449C">
              <w:rPr>
                <w:color w:val="000000"/>
                <w:sz w:val="20"/>
                <w:szCs w:val="20"/>
              </w:rPr>
              <w:t>ся, награжденным знаком отл</w:t>
            </w:r>
            <w:r w:rsidRPr="002E449C">
              <w:rPr>
                <w:color w:val="000000"/>
                <w:sz w:val="20"/>
                <w:szCs w:val="20"/>
              </w:rPr>
              <w:t>и</w:t>
            </w:r>
            <w:r w:rsidRPr="002E449C">
              <w:rPr>
                <w:color w:val="000000"/>
                <w:sz w:val="20"/>
                <w:szCs w:val="20"/>
              </w:rPr>
              <w:t>чия Пермского края "Гордость Пермского края"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Единовременная премия об</w:t>
            </w:r>
            <w:r w:rsidRPr="002E449C">
              <w:rPr>
                <w:color w:val="000000"/>
                <w:sz w:val="20"/>
                <w:szCs w:val="20"/>
              </w:rPr>
              <w:t>у</w:t>
            </w:r>
            <w:r w:rsidRPr="002E449C">
              <w:rPr>
                <w:color w:val="000000"/>
                <w:sz w:val="20"/>
                <w:szCs w:val="20"/>
              </w:rPr>
              <w:t>чающимся, награжденным зн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ком отличия Пермского края "Гордость Пермского края"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 xml:space="preserve">Подпрограмма 4                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420 654,90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420 654,90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"Организация в каникулярное время отдыха, оздоровления и занятости детей"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2 788 200,00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2 788 200,00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3 208 854,90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3 208 854,90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"Созд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 xml:space="preserve">ние условий для удовлетворения </w:t>
            </w:r>
            <w:r w:rsidRPr="002E449C">
              <w:rPr>
                <w:color w:val="000000"/>
                <w:sz w:val="20"/>
                <w:szCs w:val="20"/>
              </w:rPr>
              <w:lastRenderedPageBreak/>
              <w:t>потребности детей и родителей в качественном и доступном о</w:t>
            </w:r>
            <w:r w:rsidRPr="002E449C">
              <w:rPr>
                <w:color w:val="000000"/>
                <w:sz w:val="20"/>
                <w:szCs w:val="20"/>
              </w:rPr>
              <w:t>т</w:t>
            </w:r>
            <w:r w:rsidRPr="002E449C">
              <w:rPr>
                <w:color w:val="000000"/>
                <w:sz w:val="20"/>
                <w:szCs w:val="20"/>
              </w:rPr>
              <w:t>дыхе и оздоровлении"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lastRenderedPageBreak/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420 654,90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420 654,90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2 788 200,00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2 788 200,00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3 208 854,90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3 208 854,90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Мероприятия по проведению оздоровительной кампании д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тей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420 654,90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420 654,90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420 654,90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420 654,90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Мероприятия по организации оздоровления и отдыха детей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2 788 200,00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2 788 200,00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2 788 200,00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2 788 200,00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 xml:space="preserve">Подпрограмма 5                         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"Развитие физической культ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ры и спорта в образовател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ных учреждениях"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"Разв</w:t>
            </w:r>
            <w:r w:rsidRPr="002E449C">
              <w:rPr>
                <w:color w:val="000000"/>
                <w:sz w:val="20"/>
                <w:szCs w:val="20"/>
              </w:rPr>
              <w:t>и</w:t>
            </w:r>
            <w:r w:rsidRPr="002E449C">
              <w:rPr>
                <w:color w:val="000000"/>
                <w:sz w:val="20"/>
                <w:szCs w:val="20"/>
              </w:rPr>
              <w:t>тие физической культуры и спорта"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Проведение физкультурных м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роприятий и массовых спорти</w:t>
            </w:r>
            <w:r w:rsidRPr="002E449C">
              <w:rPr>
                <w:color w:val="000000"/>
                <w:sz w:val="20"/>
                <w:szCs w:val="20"/>
              </w:rPr>
              <w:t>в</w:t>
            </w:r>
            <w:r w:rsidRPr="002E449C">
              <w:rPr>
                <w:color w:val="000000"/>
                <w:sz w:val="20"/>
                <w:szCs w:val="20"/>
              </w:rPr>
              <w:lastRenderedPageBreak/>
              <w:t>ных мероприятий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lastRenderedPageBreak/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77 075,00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 xml:space="preserve">Подпрограмма 6                       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3 195 151,00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3 195 151,00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"Развитие системы управл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ния образования"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17 673,00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17 673,00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3 212 824,00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3 212 824,00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"Соде</w:t>
            </w:r>
            <w:r w:rsidRPr="002E449C">
              <w:rPr>
                <w:color w:val="000000"/>
                <w:sz w:val="20"/>
                <w:szCs w:val="20"/>
              </w:rPr>
              <w:t>р</w:t>
            </w:r>
            <w:r w:rsidRPr="002E449C">
              <w:rPr>
                <w:color w:val="000000"/>
                <w:sz w:val="20"/>
                <w:szCs w:val="20"/>
              </w:rPr>
              <w:t>жание органов местного сам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управления"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2903402,50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2 903 402,50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2903402,50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2903402,5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Содержание деятельности орг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нов местного самоуправления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2 903 402,50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2 903 402,50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2 903 402,50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2 903 402,50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мероприятие:                          Обеспечение деятельности пр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чих учреждений в области обр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17 673,00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17 673,00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17 673,00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17 673,00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66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lastRenderedPageBreak/>
              <w:t>Единая субвенция на выполн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ние отдельных государственных полномочий в сфере образов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ния (Предоставление  выплаты компенсации части  родител</w:t>
            </w:r>
            <w:r w:rsidRPr="002E449C">
              <w:rPr>
                <w:color w:val="000000"/>
                <w:sz w:val="20"/>
                <w:szCs w:val="20"/>
              </w:rPr>
              <w:t>ь</w:t>
            </w:r>
            <w:r w:rsidRPr="002E449C">
              <w:rPr>
                <w:color w:val="000000"/>
                <w:sz w:val="20"/>
                <w:szCs w:val="20"/>
              </w:rPr>
              <w:t>ской платы за присмотр и уход за ребёнком  в образовательных организациях, реализующих  общеобразовательную  програ</w:t>
            </w:r>
            <w:r w:rsidRPr="002E449C">
              <w:rPr>
                <w:color w:val="000000"/>
                <w:sz w:val="20"/>
                <w:szCs w:val="20"/>
              </w:rPr>
              <w:t>м</w:t>
            </w:r>
            <w:r w:rsidRPr="002E449C">
              <w:rPr>
                <w:color w:val="000000"/>
                <w:sz w:val="20"/>
                <w:szCs w:val="20"/>
              </w:rPr>
              <w:t>му дошкольного образования администрирование)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15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17 673,00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17 673,00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7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17 673,00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17 673,00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Основное мероприятие "Орган</w:t>
            </w:r>
            <w:r w:rsidRPr="002E449C">
              <w:rPr>
                <w:color w:val="000000"/>
                <w:sz w:val="20"/>
                <w:szCs w:val="20"/>
              </w:rPr>
              <w:t>и</w:t>
            </w:r>
            <w:r w:rsidRPr="002E449C">
              <w:rPr>
                <w:color w:val="000000"/>
                <w:sz w:val="20"/>
                <w:szCs w:val="20"/>
              </w:rPr>
              <w:t>зация и проведение прочих м</w:t>
            </w:r>
            <w:r w:rsidRPr="002E449C">
              <w:rPr>
                <w:color w:val="000000"/>
                <w:sz w:val="20"/>
                <w:szCs w:val="20"/>
              </w:rPr>
              <w:t>е</w:t>
            </w:r>
            <w:r w:rsidRPr="002E449C">
              <w:rPr>
                <w:color w:val="000000"/>
                <w:sz w:val="20"/>
                <w:szCs w:val="20"/>
              </w:rPr>
              <w:t>роприятий в области образов</w:t>
            </w:r>
            <w:r w:rsidRPr="002E449C">
              <w:rPr>
                <w:color w:val="000000"/>
                <w:sz w:val="20"/>
                <w:szCs w:val="20"/>
              </w:rPr>
              <w:t>а</w:t>
            </w:r>
            <w:r w:rsidRPr="002E449C">
              <w:rPr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291 748,50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291 748,50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291 748,50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291 748,50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510"/>
        </w:trPr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Организация и проведение пр</w:t>
            </w:r>
            <w:r w:rsidRPr="002E449C">
              <w:rPr>
                <w:color w:val="000000"/>
                <w:sz w:val="20"/>
                <w:szCs w:val="20"/>
              </w:rPr>
              <w:t>о</w:t>
            </w:r>
            <w:r w:rsidRPr="002E449C">
              <w:rPr>
                <w:color w:val="000000"/>
                <w:sz w:val="20"/>
                <w:szCs w:val="20"/>
              </w:rPr>
              <w:t>чих мероприятий в области о</w:t>
            </w:r>
            <w:r w:rsidRPr="002E449C">
              <w:rPr>
                <w:color w:val="000000"/>
                <w:sz w:val="20"/>
                <w:szCs w:val="20"/>
              </w:rPr>
              <w:t>б</w:t>
            </w:r>
            <w:r w:rsidRPr="002E449C">
              <w:rPr>
                <w:color w:val="000000"/>
                <w:sz w:val="20"/>
                <w:szCs w:val="20"/>
              </w:rPr>
              <w:t>разования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Бюджет Уинского муниц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2E449C">
              <w:rPr>
                <w:b/>
                <w:bCs/>
                <w:color w:val="000000"/>
                <w:sz w:val="20"/>
                <w:szCs w:val="20"/>
              </w:rPr>
              <w:t>пального округа,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291 748,50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291 748,50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Краевой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9C" w:rsidRPr="002E449C" w:rsidTr="002E449C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9C" w:rsidRPr="002E449C" w:rsidRDefault="002E449C" w:rsidP="002E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49C">
              <w:rPr>
                <w:b/>
                <w:bCs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291 748,50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291 748,50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9C" w:rsidRPr="002E449C" w:rsidRDefault="002E449C" w:rsidP="002E449C">
            <w:pPr>
              <w:jc w:val="center"/>
              <w:rPr>
                <w:color w:val="000000"/>
                <w:sz w:val="20"/>
                <w:szCs w:val="20"/>
              </w:rPr>
            </w:pPr>
            <w:r w:rsidRPr="002E449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9C" w:rsidRPr="002E449C" w:rsidRDefault="002E449C" w:rsidP="002E44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A14F1" w:rsidRDefault="001A14F1" w:rsidP="009832E5">
      <w:pPr>
        <w:rPr>
          <w:sz w:val="28"/>
          <w:szCs w:val="28"/>
        </w:rPr>
      </w:pPr>
    </w:p>
    <w:p w:rsidR="001A14F1" w:rsidRDefault="001A14F1" w:rsidP="009832E5">
      <w:pPr>
        <w:rPr>
          <w:sz w:val="28"/>
          <w:szCs w:val="28"/>
        </w:rPr>
      </w:pPr>
    </w:p>
    <w:p w:rsidR="005363E8" w:rsidRDefault="005363E8" w:rsidP="00983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E5" w:rsidRDefault="009832E5" w:rsidP="005363E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t>3. Оценка эффек</w:t>
      </w:r>
      <w:r w:rsidR="00155A46">
        <w:rPr>
          <w:rFonts w:ascii="Times New Roman" w:hAnsi="Times New Roman" w:cs="Times New Roman"/>
          <w:sz w:val="28"/>
          <w:szCs w:val="28"/>
        </w:rPr>
        <w:t>тивности</w:t>
      </w:r>
      <w:r w:rsidR="005C5D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A46">
        <w:rPr>
          <w:rFonts w:ascii="Times New Roman" w:hAnsi="Times New Roman" w:cs="Times New Roman"/>
          <w:sz w:val="28"/>
          <w:szCs w:val="28"/>
        </w:rPr>
        <w:t>согласно методики</w:t>
      </w:r>
      <w:proofErr w:type="gramEnd"/>
      <w:r w:rsidR="00155A46">
        <w:rPr>
          <w:rFonts w:ascii="Times New Roman" w:hAnsi="Times New Roman" w:cs="Times New Roman"/>
          <w:sz w:val="28"/>
          <w:szCs w:val="28"/>
        </w:rPr>
        <w:t xml:space="preserve"> оценки эффективности муниципальной программы</w:t>
      </w:r>
      <w:r w:rsidRPr="00155A46">
        <w:rPr>
          <w:rFonts w:ascii="Times New Roman" w:hAnsi="Times New Roman" w:cs="Times New Roman"/>
          <w:sz w:val="28"/>
          <w:szCs w:val="28"/>
        </w:rPr>
        <w:t>.</w:t>
      </w:r>
    </w:p>
    <w:p w:rsidR="005363E8" w:rsidRPr="00E22ABD" w:rsidRDefault="005363E8" w:rsidP="005363E8">
      <w:pPr>
        <w:numPr>
          <w:ilvl w:val="0"/>
          <w:numId w:val="4"/>
        </w:numPr>
        <w:jc w:val="both"/>
      </w:pPr>
      <w:r w:rsidRPr="00CF652E">
        <w:rPr>
          <w:sz w:val="28"/>
          <w:szCs w:val="28"/>
        </w:rPr>
        <w:t xml:space="preserve">Оценка </w:t>
      </w:r>
      <w:r w:rsidR="00C25FC9">
        <w:rPr>
          <w:sz w:val="28"/>
          <w:szCs w:val="28"/>
        </w:rPr>
        <w:t>достижения планового значения</w:t>
      </w:r>
      <w:r w:rsidR="003974B5">
        <w:rPr>
          <w:sz w:val="28"/>
          <w:szCs w:val="28"/>
        </w:rPr>
        <w:t xml:space="preserve"> индикаторов, желаемой тенде</w:t>
      </w:r>
      <w:r w:rsidR="003974B5">
        <w:rPr>
          <w:sz w:val="28"/>
          <w:szCs w:val="28"/>
        </w:rPr>
        <w:t>н</w:t>
      </w:r>
      <w:r w:rsidR="003974B5">
        <w:rPr>
          <w:sz w:val="28"/>
          <w:szCs w:val="28"/>
        </w:rPr>
        <w:t>цией</w:t>
      </w:r>
      <w:r w:rsidR="00C25FC9">
        <w:rPr>
          <w:sz w:val="28"/>
          <w:szCs w:val="28"/>
        </w:rPr>
        <w:t xml:space="preserve"> развития которых является рост</w:t>
      </w:r>
      <w:r>
        <w:rPr>
          <w:sz w:val="28"/>
          <w:szCs w:val="28"/>
        </w:rPr>
        <w:t>:</w:t>
      </w:r>
    </w:p>
    <w:p w:rsidR="005363E8" w:rsidRDefault="00C25FC9" w:rsidP="005363E8">
      <w:pPr>
        <w:ind w:left="720"/>
        <w:contextualSpacing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</w:t>
      </w:r>
      <w:r>
        <w:rPr>
          <w:b/>
          <w:sz w:val="28"/>
          <w:szCs w:val="28"/>
          <w:vertAlign w:val="subscript"/>
        </w:rPr>
        <w:t>п</w:t>
      </w:r>
      <w:r>
        <w:rPr>
          <w:b/>
          <w:sz w:val="28"/>
          <w:szCs w:val="28"/>
        </w:rPr>
        <w:t>=</w:t>
      </w:r>
      <w:proofErr w:type="spellEnd"/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И</w:t>
      </w:r>
      <w:r>
        <w:rPr>
          <w:b/>
          <w:sz w:val="28"/>
          <w:szCs w:val="28"/>
          <w:vertAlign w:val="subscript"/>
        </w:rPr>
        <w:t>ф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И</w:t>
      </w:r>
      <w:r>
        <w:rPr>
          <w:b/>
          <w:sz w:val="28"/>
          <w:szCs w:val="28"/>
          <w:vertAlign w:val="subscript"/>
        </w:rPr>
        <w:t>п</w:t>
      </w:r>
      <w:proofErr w:type="spellEnd"/>
      <w:proofErr w:type="gramStart"/>
      <w:r>
        <w:rPr>
          <w:b/>
          <w:sz w:val="28"/>
          <w:szCs w:val="28"/>
        </w:rPr>
        <w:t>)х</w:t>
      </w:r>
      <w:proofErr w:type="gramEnd"/>
      <w:r>
        <w:rPr>
          <w:b/>
          <w:sz w:val="28"/>
          <w:szCs w:val="28"/>
        </w:rPr>
        <w:t>100%</w:t>
      </w:r>
      <w:r w:rsidR="005363E8" w:rsidRPr="00CF652E">
        <w:rPr>
          <w:b/>
          <w:sz w:val="28"/>
          <w:szCs w:val="28"/>
        </w:rPr>
        <w:t>,</w:t>
      </w:r>
      <w:r w:rsidR="005363E8">
        <w:rPr>
          <w:b/>
          <w:sz w:val="28"/>
          <w:szCs w:val="28"/>
        </w:rPr>
        <w:t xml:space="preserve"> где</w:t>
      </w:r>
    </w:p>
    <w:p w:rsidR="005363E8" w:rsidRDefault="005363E8" w:rsidP="005363E8">
      <w:pPr>
        <w:ind w:left="720"/>
        <w:contextualSpacing/>
        <w:jc w:val="both"/>
        <w:rPr>
          <w:b/>
          <w:sz w:val="28"/>
          <w:szCs w:val="28"/>
        </w:rPr>
      </w:pPr>
    </w:p>
    <w:p w:rsidR="005363E8" w:rsidRPr="00E22ABD" w:rsidRDefault="00C25FC9" w:rsidP="00C25FC9">
      <w:pPr>
        <w:contextualSpacing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</w:t>
      </w:r>
      <w:r>
        <w:rPr>
          <w:b/>
          <w:sz w:val="28"/>
          <w:szCs w:val="28"/>
          <w:vertAlign w:val="subscript"/>
        </w:rPr>
        <w:t>п</w:t>
      </w:r>
      <w:proofErr w:type="spellEnd"/>
      <w:r w:rsidR="005363E8" w:rsidRPr="00E22ABD">
        <w:rPr>
          <w:sz w:val="28"/>
          <w:szCs w:val="28"/>
        </w:rPr>
        <w:t xml:space="preserve"> – эффективность </w:t>
      </w:r>
      <w:r>
        <w:rPr>
          <w:sz w:val="28"/>
          <w:szCs w:val="28"/>
        </w:rPr>
        <w:t>выполнения показателя</w:t>
      </w:r>
      <w:proofErr w:type="gramStart"/>
      <w:r w:rsidR="005363E8" w:rsidRPr="00E22ABD">
        <w:rPr>
          <w:sz w:val="28"/>
          <w:szCs w:val="28"/>
        </w:rPr>
        <w:t>, %</w:t>
      </w:r>
      <w:r w:rsidR="00302661">
        <w:rPr>
          <w:sz w:val="28"/>
          <w:szCs w:val="28"/>
        </w:rPr>
        <w:t>;</w:t>
      </w:r>
      <w:proofErr w:type="gramEnd"/>
    </w:p>
    <w:p w:rsidR="005363E8" w:rsidRPr="00E22ABD" w:rsidRDefault="00C25FC9" w:rsidP="005363E8">
      <w:pPr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</w:t>
      </w:r>
      <w:r>
        <w:rPr>
          <w:b/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– фактическое</w:t>
      </w:r>
      <w:r w:rsidR="005363E8" w:rsidRPr="00E22ABD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 индикатора, достигнутого в ходе реализации муниципальной программы</w:t>
      </w:r>
      <w:r w:rsidR="005363E8" w:rsidRPr="00E22ABD">
        <w:rPr>
          <w:sz w:val="28"/>
          <w:szCs w:val="28"/>
        </w:rPr>
        <w:t>;</w:t>
      </w:r>
    </w:p>
    <w:p w:rsidR="005363E8" w:rsidRDefault="00C25FC9" w:rsidP="005363E8">
      <w:pPr>
        <w:pStyle w:val="aa"/>
        <w:ind w:left="0"/>
        <w:jc w:val="both"/>
        <w:rPr>
          <w:szCs w:val="28"/>
        </w:rPr>
      </w:pPr>
      <w:proofErr w:type="spellStart"/>
      <w:r>
        <w:rPr>
          <w:b/>
          <w:szCs w:val="28"/>
        </w:rPr>
        <w:lastRenderedPageBreak/>
        <w:t>И</w:t>
      </w:r>
      <w:r>
        <w:rPr>
          <w:b/>
          <w:szCs w:val="28"/>
          <w:vertAlign w:val="subscript"/>
        </w:rPr>
        <w:t>п</w:t>
      </w:r>
      <w:proofErr w:type="spellEnd"/>
      <w:r w:rsidR="005363E8" w:rsidRPr="00E22ABD">
        <w:rPr>
          <w:szCs w:val="28"/>
        </w:rPr>
        <w:t xml:space="preserve"> – </w:t>
      </w:r>
      <w:r w:rsidR="003974B5">
        <w:rPr>
          <w:szCs w:val="28"/>
        </w:rPr>
        <w:t>плановое</w:t>
      </w:r>
      <w:r w:rsidR="003974B5" w:rsidRPr="00E22ABD">
        <w:rPr>
          <w:szCs w:val="28"/>
        </w:rPr>
        <w:t xml:space="preserve"> </w:t>
      </w:r>
      <w:r w:rsidR="003974B5">
        <w:rPr>
          <w:szCs w:val="28"/>
        </w:rPr>
        <w:t>значение индикатора, утвержденного муниципальной программы.</w:t>
      </w:r>
    </w:p>
    <w:p w:rsidR="003974B5" w:rsidRDefault="003974B5" w:rsidP="005363E8">
      <w:pPr>
        <w:pStyle w:val="aa"/>
        <w:ind w:left="0"/>
        <w:jc w:val="both"/>
        <w:rPr>
          <w:szCs w:val="28"/>
        </w:rPr>
      </w:pP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= 101/100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101%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= 58/58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85/85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proofErr w:type="gramStart"/>
      <w:r>
        <w:rPr>
          <w:sz w:val="28"/>
          <w:szCs w:val="28"/>
          <w:vertAlign w:val="subscript"/>
        </w:rPr>
        <w:t>4</w:t>
      </w:r>
      <w:proofErr w:type="gramEnd"/>
      <w:r>
        <w:rPr>
          <w:sz w:val="28"/>
          <w:szCs w:val="28"/>
        </w:rPr>
        <w:t xml:space="preserve"> = 100/100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= 70/70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proofErr w:type="gramStart"/>
      <w:r>
        <w:rPr>
          <w:sz w:val="28"/>
          <w:szCs w:val="28"/>
          <w:vertAlign w:val="subscript"/>
        </w:rPr>
        <w:t>6</w:t>
      </w:r>
      <w:proofErr w:type="gramEnd"/>
      <w:r>
        <w:rPr>
          <w:sz w:val="28"/>
          <w:szCs w:val="28"/>
        </w:rPr>
        <w:t xml:space="preserve"> = 80/80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proofErr w:type="gramStart"/>
      <w:r>
        <w:rPr>
          <w:sz w:val="28"/>
          <w:szCs w:val="28"/>
          <w:vertAlign w:val="subscript"/>
        </w:rPr>
        <w:t>7</w:t>
      </w:r>
      <w:proofErr w:type="gramEnd"/>
      <w:r>
        <w:rPr>
          <w:sz w:val="28"/>
          <w:szCs w:val="28"/>
        </w:rPr>
        <w:t xml:space="preserve"> = 100/98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102%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 xml:space="preserve"> = 100/100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proofErr w:type="gramStart"/>
      <w:r>
        <w:rPr>
          <w:sz w:val="28"/>
          <w:szCs w:val="28"/>
          <w:vertAlign w:val="subscript"/>
        </w:rPr>
        <w:t>9</w:t>
      </w:r>
      <w:proofErr w:type="gramEnd"/>
      <w:r>
        <w:rPr>
          <w:sz w:val="28"/>
          <w:szCs w:val="28"/>
        </w:rPr>
        <w:t xml:space="preserve"> = 108/100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108%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 xml:space="preserve"> = 50/50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 xml:space="preserve"> = 66/66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12</w:t>
      </w:r>
      <w:r>
        <w:rPr>
          <w:sz w:val="28"/>
          <w:szCs w:val="28"/>
        </w:rPr>
        <w:t xml:space="preserve"> = 3/3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13</w:t>
      </w:r>
      <w:r>
        <w:rPr>
          <w:sz w:val="28"/>
          <w:szCs w:val="28"/>
        </w:rPr>
        <w:t xml:space="preserve"> = 100/100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14</w:t>
      </w:r>
      <w:r>
        <w:rPr>
          <w:sz w:val="28"/>
          <w:szCs w:val="28"/>
        </w:rPr>
        <w:t xml:space="preserve"> = 75/75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15</w:t>
      </w:r>
      <w:r>
        <w:rPr>
          <w:sz w:val="28"/>
          <w:szCs w:val="28"/>
        </w:rPr>
        <w:t xml:space="preserve"> = 15/15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16</w:t>
      </w:r>
      <w:r>
        <w:rPr>
          <w:sz w:val="28"/>
          <w:szCs w:val="28"/>
        </w:rPr>
        <w:t xml:space="preserve"> = 100/100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17</w:t>
      </w:r>
      <w:r>
        <w:rPr>
          <w:sz w:val="28"/>
          <w:szCs w:val="28"/>
        </w:rPr>
        <w:t xml:space="preserve"> = 53,3/85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63%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18</w:t>
      </w:r>
      <w:r>
        <w:rPr>
          <w:sz w:val="28"/>
          <w:szCs w:val="28"/>
        </w:rPr>
        <w:t xml:space="preserve"> = 65/65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19</w:t>
      </w:r>
      <w:r>
        <w:rPr>
          <w:sz w:val="28"/>
          <w:szCs w:val="28"/>
        </w:rPr>
        <w:t xml:space="preserve"> = 45/45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20</w:t>
      </w:r>
      <w:r>
        <w:rPr>
          <w:sz w:val="28"/>
          <w:szCs w:val="28"/>
        </w:rPr>
        <w:t xml:space="preserve"> = 10/40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25%</w:t>
      </w:r>
    </w:p>
    <w:p w:rsidR="003974B5" w:rsidRDefault="003974B5" w:rsidP="003974B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Еп</w:t>
      </w:r>
      <w:r>
        <w:rPr>
          <w:sz w:val="28"/>
          <w:szCs w:val="28"/>
          <w:vertAlign w:val="subscript"/>
        </w:rPr>
        <w:t>21</w:t>
      </w:r>
      <w:r>
        <w:rPr>
          <w:sz w:val="28"/>
          <w:szCs w:val="28"/>
        </w:rPr>
        <w:t xml:space="preserve"> = 50/50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100%</w:t>
      </w:r>
    </w:p>
    <w:p w:rsidR="003974B5" w:rsidRDefault="003974B5" w:rsidP="003974B5">
      <w:pPr>
        <w:pStyle w:val="aa"/>
        <w:ind w:left="0"/>
        <w:jc w:val="center"/>
        <w:rPr>
          <w:szCs w:val="28"/>
        </w:rPr>
      </w:pPr>
    </w:p>
    <w:p w:rsidR="003974B5" w:rsidRDefault="003974B5" w:rsidP="003974B5">
      <w:pPr>
        <w:pStyle w:val="aa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достижения планового значения индикаторов, желаемой тенденцией ра</w:t>
      </w:r>
      <w:r>
        <w:rPr>
          <w:szCs w:val="28"/>
        </w:rPr>
        <w:t>з</w:t>
      </w:r>
      <w:r>
        <w:rPr>
          <w:szCs w:val="28"/>
        </w:rPr>
        <w:t>вития которых является снижение:</w:t>
      </w:r>
    </w:p>
    <w:p w:rsidR="003974B5" w:rsidRPr="003974B5" w:rsidRDefault="003974B5" w:rsidP="003974B5">
      <w:pPr>
        <w:pStyle w:val="aa"/>
        <w:jc w:val="center"/>
        <w:rPr>
          <w:b/>
          <w:szCs w:val="28"/>
        </w:rPr>
      </w:pPr>
      <w:proofErr w:type="spellStart"/>
      <w:r w:rsidRPr="003974B5">
        <w:rPr>
          <w:b/>
          <w:szCs w:val="28"/>
        </w:rPr>
        <w:t>Е</w:t>
      </w:r>
      <w:r w:rsidRPr="003974B5">
        <w:rPr>
          <w:b/>
          <w:szCs w:val="28"/>
          <w:vertAlign w:val="subscript"/>
        </w:rPr>
        <w:t>п</w:t>
      </w:r>
      <w:r w:rsidRPr="003974B5">
        <w:rPr>
          <w:b/>
          <w:szCs w:val="28"/>
        </w:rPr>
        <w:t>=</w:t>
      </w:r>
      <w:proofErr w:type="spellEnd"/>
      <w:r w:rsidRPr="003974B5">
        <w:rPr>
          <w:b/>
          <w:szCs w:val="28"/>
        </w:rPr>
        <w:t>(</w:t>
      </w:r>
      <w:proofErr w:type="spellStart"/>
      <w:r w:rsidRPr="003974B5">
        <w:rPr>
          <w:b/>
          <w:szCs w:val="28"/>
        </w:rPr>
        <w:t>И</w:t>
      </w:r>
      <w:r>
        <w:rPr>
          <w:b/>
          <w:szCs w:val="28"/>
          <w:vertAlign w:val="subscript"/>
        </w:rPr>
        <w:t>п</w:t>
      </w:r>
      <w:proofErr w:type="spellEnd"/>
      <w:r w:rsidRPr="003974B5">
        <w:rPr>
          <w:b/>
          <w:szCs w:val="28"/>
        </w:rPr>
        <w:t>/</w:t>
      </w:r>
      <w:proofErr w:type="spellStart"/>
      <w:r w:rsidRPr="003974B5">
        <w:rPr>
          <w:b/>
          <w:szCs w:val="28"/>
        </w:rPr>
        <w:t>И</w:t>
      </w:r>
      <w:r>
        <w:rPr>
          <w:b/>
          <w:szCs w:val="28"/>
          <w:vertAlign w:val="subscript"/>
        </w:rPr>
        <w:t>ф</w:t>
      </w:r>
      <w:proofErr w:type="spellEnd"/>
      <w:proofErr w:type="gramStart"/>
      <w:r w:rsidRPr="003974B5">
        <w:rPr>
          <w:b/>
          <w:szCs w:val="28"/>
        </w:rPr>
        <w:t>)х</w:t>
      </w:r>
      <w:proofErr w:type="gramEnd"/>
      <w:r w:rsidRPr="003974B5">
        <w:rPr>
          <w:b/>
          <w:szCs w:val="28"/>
        </w:rPr>
        <w:t>100%, где</w:t>
      </w:r>
    </w:p>
    <w:p w:rsidR="003974B5" w:rsidRPr="003974B5" w:rsidRDefault="003974B5" w:rsidP="003974B5">
      <w:pPr>
        <w:pStyle w:val="aa"/>
        <w:jc w:val="both"/>
        <w:rPr>
          <w:b/>
          <w:szCs w:val="28"/>
        </w:rPr>
      </w:pPr>
    </w:p>
    <w:p w:rsidR="003974B5" w:rsidRPr="003974B5" w:rsidRDefault="003974B5" w:rsidP="003974B5">
      <w:pPr>
        <w:pStyle w:val="aa"/>
        <w:jc w:val="both"/>
        <w:rPr>
          <w:b/>
          <w:szCs w:val="28"/>
        </w:rPr>
      </w:pPr>
      <w:proofErr w:type="spellStart"/>
      <w:r w:rsidRPr="003974B5">
        <w:rPr>
          <w:b/>
          <w:szCs w:val="28"/>
        </w:rPr>
        <w:t>Е</w:t>
      </w:r>
      <w:r w:rsidRPr="003974B5">
        <w:rPr>
          <w:b/>
          <w:szCs w:val="28"/>
          <w:vertAlign w:val="subscript"/>
        </w:rPr>
        <w:t>п</w:t>
      </w:r>
      <w:proofErr w:type="spellEnd"/>
      <w:r w:rsidRPr="003974B5">
        <w:rPr>
          <w:szCs w:val="28"/>
        </w:rPr>
        <w:t xml:space="preserve"> – эффективность выполнения показателя</w:t>
      </w:r>
      <w:proofErr w:type="gramStart"/>
      <w:r w:rsidRPr="003974B5">
        <w:rPr>
          <w:szCs w:val="28"/>
        </w:rPr>
        <w:t>, %</w:t>
      </w:r>
      <w:r w:rsidR="00302661">
        <w:rPr>
          <w:szCs w:val="28"/>
        </w:rPr>
        <w:t>;</w:t>
      </w:r>
      <w:proofErr w:type="gramEnd"/>
    </w:p>
    <w:p w:rsidR="003974B5" w:rsidRPr="003974B5" w:rsidRDefault="003974B5" w:rsidP="003974B5">
      <w:pPr>
        <w:pStyle w:val="aa"/>
        <w:jc w:val="both"/>
        <w:rPr>
          <w:szCs w:val="28"/>
        </w:rPr>
      </w:pPr>
      <w:proofErr w:type="spellStart"/>
      <w:r w:rsidRPr="003974B5">
        <w:rPr>
          <w:b/>
          <w:szCs w:val="28"/>
        </w:rPr>
        <w:t>И</w:t>
      </w:r>
      <w:r>
        <w:rPr>
          <w:b/>
          <w:szCs w:val="28"/>
          <w:vertAlign w:val="subscript"/>
        </w:rPr>
        <w:t>п</w:t>
      </w:r>
      <w:proofErr w:type="spellEnd"/>
      <w:r w:rsidRPr="003974B5">
        <w:rPr>
          <w:szCs w:val="28"/>
        </w:rPr>
        <w:t xml:space="preserve"> – </w:t>
      </w:r>
      <w:r>
        <w:rPr>
          <w:szCs w:val="28"/>
        </w:rPr>
        <w:t>плановое</w:t>
      </w:r>
      <w:r w:rsidRPr="00E22ABD">
        <w:rPr>
          <w:szCs w:val="28"/>
        </w:rPr>
        <w:t xml:space="preserve"> </w:t>
      </w:r>
      <w:r>
        <w:rPr>
          <w:szCs w:val="28"/>
        </w:rPr>
        <w:t>значение индикатора, утвержденного муниципальной программы</w:t>
      </w:r>
      <w:r w:rsidRPr="003974B5">
        <w:rPr>
          <w:szCs w:val="28"/>
        </w:rPr>
        <w:t>;</w:t>
      </w:r>
    </w:p>
    <w:p w:rsidR="003974B5" w:rsidRDefault="003974B5" w:rsidP="003974B5">
      <w:pPr>
        <w:pStyle w:val="aa"/>
        <w:jc w:val="both"/>
        <w:rPr>
          <w:szCs w:val="28"/>
        </w:rPr>
      </w:pPr>
      <w:proofErr w:type="spellStart"/>
      <w:r>
        <w:rPr>
          <w:b/>
          <w:szCs w:val="28"/>
        </w:rPr>
        <w:lastRenderedPageBreak/>
        <w:t>И</w:t>
      </w:r>
      <w:r>
        <w:rPr>
          <w:b/>
          <w:szCs w:val="28"/>
          <w:vertAlign w:val="subscript"/>
        </w:rPr>
        <w:t>ф</w:t>
      </w:r>
      <w:proofErr w:type="spellEnd"/>
      <w:r w:rsidRPr="00E22ABD">
        <w:rPr>
          <w:szCs w:val="28"/>
        </w:rPr>
        <w:t xml:space="preserve"> – </w:t>
      </w:r>
      <w:r w:rsidRPr="003974B5">
        <w:rPr>
          <w:szCs w:val="28"/>
        </w:rPr>
        <w:t>фактическое значение индикат</w:t>
      </w:r>
      <w:r w:rsidRPr="003974B5">
        <w:rPr>
          <w:szCs w:val="28"/>
        </w:rPr>
        <w:t>о</w:t>
      </w:r>
      <w:r w:rsidRPr="003974B5">
        <w:rPr>
          <w:szCs w:val="28"/>
        </w:rPr>
        <w:t>ра, достигнутого в ходе реализации муниципальной программы</w:t>
      </w:r>
      <w:r>
        <w:rPr>
          <w:szCs w:val="28"/>
        </w:rPr>
        <w:t>.</w:t>
      </w:r>
    </w:p>
    <w:p w:rsidR="003974B5" w:rsidRDefault="003974B5" w:rsidP="003974B5">
      <w:pPr>
        <w:pStyle w:val="aa"/>
        <w:jc w:val="both"/>
        <w:rPr>
          <w:szCs w:val="28"/>
        </w:rPr>
      </w:pPr>
    </w:p>
    <w:p w:rsidR="003974B5" w:rsidRPr="003974B5" w:rsidRDefault="003974B5" w:rsidP="003974B5">
      <w:pPr>
        <w:pStyle w:val="aa"/>
        <w:jc w:val="center"/>
        <w:rPr>
          <w:szCs w:val="28"/>
        </w:rPr>
      </w:pPr>
      <w:r w:rsidRPr="003974B5">
        <w:rPr>
          <w:szCs w:val="28"/>
        </w:rPr>
        <w:t>Еп</w:t>
      </w:r>
      <w:proofErr w:type="gramStart"/>
      <w:r w:rsidRPr="003974B5">
        <w:rPr>
          <w:szCs w:val="28"/>
          <w:vertAlign w:val="subscript"/>
        </w:rPr>
        <w:t>1</w:t>
      </w:r>
      <w:proofErr w:type="gramEnd"/>
      <w:r w:rsidRPr="003974B5">
        <w:rPr>
          <w:szCs w:val="28"/>
        </w:rPr>
        <w:t xml:space="preserve"> = 100/101 </w:t>
      </w:r>
      <w:proofErr w:type="spellStart"/>
      <w:r w:rsidRPr="003974B5">
        <w:rPr>
          <w:szCs w:val="28"/>
        </w:rPr>
        <w:t>х</w:t>
      </w:r>
      <w:proofErr w:type="spellEnd"/>
      <w:r w:rsidRPr="003974B5">
        <w:rPr>
          <w:szCs w:val="28"/>
        </w:rPr>
        <w:t xml:space="preserve"> 100% = 99%</w:t>
      </w:r>
    </w:p>
    <w:p w:rsidR="003974B5" w:rsidRPr="003974B5" w:rsidRDefault="003974B5" w:rsidP="003974B5">
      <w:pPr>
        <w:pStyle w:val="aa"/>
        <w:jc w:val="center"/>
        <w:rPr>
          <w:szCs w:val="28"/>
        </w:rPr>
      </w:pPr>
      <w:r w:rsidRPr="003974B5">
        <w:rPr>
          <w:szCs w:val="28"/>
        </w:rPr>
        <w:t>Еп</w:t>
      </w:r>
      <w:proofErr w:type="gramStart"/>
      <w:r w:rsidRPr="003974B5">
        <w:rPr>
          <w:szCs w:val="28"/>
          <w:vertAlign w:val="subscript"/>
        </w:rPr>
        <w:t>2</w:t>
      </w:r>
      <w:proofErr w:type="gramEnd"/>
      <w:r w:rsidRPr="003974B5">
        <w:rPr>
          <w:szCs w:val="28"/>
        </w:rPr>
        <w:t xml:space="preserve"> = 58/58 </w:t>
      </w:r>
      <w:proofErr w:type="spellStart"/>
      <w:r w:rsidRPr="003974B5">
        <w:rPr>
          <w:szCs w:val="28"/>
        </w:rPr>
        <w:t>х</w:t>
      </w:r>
      <w:proofErr w:type="spellEnd"/>
      <w:r w:rsidRPr="003974B5">
        <w:rPr>
          <w:szCs w:val="28"/>
        </w:rPr>
        <w:t xml:space="preserve"> 100% = 100%</w:t>
      </w:r>
    </w:p>
    <w:p w:rsidR="003974B5" w:rsidRPr="003974B5" w:rsidRDefault="003974B5" w:rsidP="003974B5">
      <w:pPr>
        <w:pStyle w:val="aa"/>
        <w:jc w:val="center"/>
        <w:rPr>
          <w:szCs w:val="28"/>
        </w:rPr>
      </w:pPr>
      <w:r w:rsidRPr="003974B5">
        <w:rPr>
          <w:szCs w:val="28"/>
        </w:rPr>
        <w:t>Еп</w:t>
      </w:r>
      <w:r w:rsidRPr="003974B5">
        <w:rPr>
          <w:szCs w:val="28"/>
          <w:vertAlign w:val="subscript"/>
        </w:rPr>
        <w:t>3</w:t>
      </w:r>
      <w:r w:rsidRPr="003974B5">
        <w:rPr>
          <w:szCs w:val="28"/>
        </w:rPr>
        <w:t xml:space="preserve"> = 85/85 </w:t>
      </w:r>
      <w:proofErr w:type="spellStart"/>
      <w:r w:rsidRPr="003974B5">
        <w:rPr>
          <w:szCs w:val="28"/>
        </w:rPr>
        <w:t>х</w:t>
      </w:r>
      <w:proofErr w:type="spellEnd"/>
      <w:r w:rsidRPr="003974B5">
        <w:rPr>
          <w:szCs w:val="28"/>
        </w:rPr>
        <w:t xml:space="preserve"> 100% = 100%</w:t>
      </w:r>
    </w:p>
    <w:p w:rsidR="003974B5" w:rsidRPr="003974B5" w:rsidRDefault="003974B5" w:rsidP="003974B5">
      <w:pPr>
        <w:pStyle w:val="aa"/>
        <w:jc w:val="center"/>
        <w:rPr>
          <w:szCs w:val="28"/>
        </w:rPr>
      </w:pPr>
      <w:r w:rsidRPr="003974B5">
        <w:rPr>
          <w:szCs w:val="28"/>
        </w:rPr>
        <w:t>Еп</w:t>
      </w:r>
      <w:proofErr w:type="gramStart"/>
      <w:r w:rsidRPr="003974B5">
        <w:rPr>
          <w:szCs w:val="28"/>
          <w:vertAlign w:val="subscript"/>
        </w:rPr>
        <w:t>4</w:t>
      </w:r>
      <w:proofErr w:type="gramEnd"/>
      <w:r w:rsidRPr="003974B5">
        <w:rPr>
          <w:szCs w:val="28"/>
        </w:rPr>
        <w:t xml:space="preserve"> = 100/100 </w:t>
      </w:r>
      <w:proofErr w:type="spellStart"/>
      <w:r w:rsidRPr="003974B5">
        <w:rPr>
          <w:szCs w:val="28"/>
        </w:rPr>
        <w:t>х</w:t>
      </w:r>
      <w:proofErr w:type="spellEnd"/>
      <w:r w:rsidRPr="003974B5">
        <w:rPr>
          <w:szCs w:val="28"/>
        </w:rPr>
        <w:t xml:space="preserve"> 100% = 100%</w:t>
      </w:r>
    </w:p>
    <w:p w:rsidR="003974B5" w:rsidRPr="003974B5" w:rsidRDefault="003974B5" w:rsidP="003974B5">
      <w:pPr>
        <w:pStyle w:val="aa"/>
        <w:jc w:val="center"/>
        <w:rPr>
          <w:szCs w:val="28"/>
        </w:rPr>
      </w:pPr>
      <w:r w:rsidRPr="003974B5">
        <w:rPr>
          <w:szCs w:val="28"/>
        </w:rPr>
        <w:t>Еп</w:t>
      </w:r>
      <w:r w:rsidRPr="003974B5">
        <w:rPr>
          <w:szCs w:val="28"/>
          <w:vertAlign w:val="subscript"/>
        </w:rPr>
        <w:t>5</w:t>
      </w:r>
      <w:r w:rsidRPr="003974B5">
        <w:rPr>
          <w:szCs w:val="28"/>
        </w:rPr>
        <w:t xml:space="preserve"> = 70/70 </w:t>
      </w:r>
      <w:proofErr w:type="spellStart"/>
      <w:r w:rsidRPr="003974B5">
        <w:rPr>
          <w:szCs w:val="28"/>
        </w:rPr>
        <w:t>х</w:t>
      </w:r>
      <w:proofErr w:type="spellEnd"/>
      <w:r w:rsidRPr="003974B5">
        <w:rPr>
          <w:szCs w:val="28"/>
        </w:rPr>
        <w:t xml:space="preserve"> 100% = 100%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proofErr w:type="gramStart"/>
      <w:r w:rsidRPr="003974B5">
        <w:rPr>
          <w:sz w:val="28"/>
          <w:szCs w:val="28"/>
          <w:vertAlign w:val="subscript"/>
        </w:rPr>
        <w:t>6</w:t>
      </w:r>
      <w:proofErr w:type="gramEnd"/>
      <w:r w:rsidRPr="003974B5">
        <w:rPr>
          <w:sz w:val="28"/>
          <w:szCs w:val="28"/>
        </w:rPr>
        <w:t xml:space="preserve"> = 80/80 </w:t>
      </w:r>
      <w:proofErr w:type="spellStart"/>
      <w:r w:rsidRPr="003974B5">
        <w:rPr>
          <w:sz w:val="28"/>
          <w:szCs w:val="28"/>
        </w:rPr>
        <w:t>х</w:t>
      </w:r>
      <w:proofErr w:type="spellEnd"/>
      <w:r w:rsidRPr="003974B5">
        <w:rPr>
          <w:sz w:val="28"/>
          <w:szCs w:val="28"/>
        </w:rPr>
        <w:t xml:space="preserve"> 100% = 100%</w:t>
      </w:r>
    </w:p>
    <w:p w:rsidR="003974B5" w:rsidRPr="003974B5" w:rsidRDefault="003974B5" w:rsidP="003974B5">
      <w:pPr>
        <w:pStyle w:val="aa"/>
        <w:jc w:val="center"/>
        <w:rPr>
          <w:szCs w:val="28"/>
        </w:rPr>
      </w:pPr>
      <w:r w:rsidRPr="003974B5">
        <w:rPr>
          <w:szCs w:val="28"/>
        </w:rPr>
        <w:t>Еп</w:t>
      </w:r>
      <w:proofErr w:type="gramStart"/>
      <w:r w:rsidRPr="003974B5">
        <w:rPr>
          <w:szCs w:val="28"/>
          <w:vertAlign w:val="subscript"/>
        </w:rPr>
        <w:t>7</w:t>
      </w:r>
      <w:proofErr w:type="gramEnd"/>
      <w:r>
        <w:rPr>
          <w:szCs w:val="28"/>
        </w:rPr>
        <w:t xml:space="preserve"> = 98</w:t>
      </w:r>
      <w:r w:rsidRPr="003974B5">
        <w:rPr>
          <w:szCs w:val="28"/>
        </w:rPr>
        <w:t>/</w:t>
      </w:r>
      <w:r>
        <w:rPr>
          <w:szCs w:val="28"/>
        </w:rPr>
        <w:t>100</w:t>
      </w:r>
      <w:r w:rsidRPr="003974B5">
        <w:rPr>
          <w:szCs w:val="28"/>
        </w:rPr>
        <w:t xml:space="preserve"> </w:t>
      </w:r>
      <w:proofErr w:type="spellStart"/>
      <w:r>
        <w:rPr>
          <w:szCs w:val="28"/>
        </w:rPr>
        <w:t>х</w:t>
      </w:r>
      <w:proofErr w:type="spellEnd"/>
      <w:r>
        <w:rPr>
          <w:szCs w:val="28"/>
        </w:rPr>
        <w:t xml:space="preserve"> 100% = 98</w:t>
      </w:r>
      <w:r w:rsidRPr="003974B5">
        <w:rPr>
          <w:szCs w:val="28"/>
        </w:rPr>
        <w:t>%</w:t>
      </w:r>
    </w:p>
    <w:p w:rsidR="003974B5" w:rsidRPr="003974B5" w:rsidRDefault="003974B5" w:rsidP="003974B5">
      <w:pPr>
        <w:pStyle w:val="aa"/>
        <w:jc w:val="center"/>
        <w:rPr>
          <w:szCs w:val="28"/>
        </w:rPr>
      </w:pPr>
      <w:r w:rsidRPr="003974B5">
        <w:rPr>
          <w:szCs w:val="28"/>
        </w:rPr>
        <w:t>Еп</w:t>
      </w:r>
      <w:r w:rsidRPr="003974B5">
        <w:rPr>
          <w:szCs w:val="28"/>
          <w:vertAlign w:val="subscript"/>
        </w:rPr>
        <w:t>8</w:t>
      </w:r>
      <w:r w:rsidRPr="003974B5">
        <w:rPr>
          <w:szCs w:val="28"/>
        </w:rPr>
        <w:t xml:space="preserve"> = 100/100 </w:t>
      </w:r>
      <w:proofErr w:type="spellStart"/>
      <w:r w:rsidRPr="003974B5">
        <w:rPr>
          <w:szCs w:val="28"/>
        </w:rPr>
        <w:t>х</w:t>
      </w:r>
      <w:proofErr w:type="spellEnd"/>
      <w:r w:rsidRPr="003974B5">
        <w:rPr>
          <w:szCs w:val="28"/>
        </w:rPr>
        <w:t xml:space="preserve"> 100% = 100%</w:t>
      </w:r>
    </w:p>
    <w:p w:rsidR="003974B5" w:rsidRPr="003974B5" w:rsidRDefault="003974B5" w:rsidP="003974B5">
      <w:pPr>
        <w:pStyle w:val="aa"/>
        <w:jc w:val="center"/>
        <w:rPr>
          <w:szCs w:val="28"/>
        </w:rPr>
      </w:pPr>
      <w:r w:rsidRPr="003974B5">
        <w:rPr>
          <w:szCs w:val="28"/>
        </w:rPr>
        <w:t>Еп</w:t>
      </w:r>
      <w:proofErr w:type="gramStart"/>
      <w:r w:rsidRPr="003974B5">
        <w:rPr>
          <w:szCs w:val="28"/>
          <w:vertAlign w:val="subscript"/>
        </w:rPr>
        <w:t>9</w:t>
      </w:r>
      <w:proofErr w:type="gramEnd"/>
      <w:r>
        <w:rPr>
          <w:szCs w:val="28"/>
        </w:rPr>
        <w:t xml:space="preserve"> = 100</w:t>
      </w:r>
      <w:r w:rsidRPr="003974B5">
        <w:rPr>
          <w:szCs w:val="28"/>
        </w:rPr>
        <w:t>/10</w:t>
      </w:r>
      <w:r>
        <w:rPr>
          <w:szCs w:val="28"/>
        </w:rPr>
        <w:t xml:space="preserve">8 </w:t>
      </w:r>
      <w:proofErr w:type="spellStart"/>
      <w:r>
        <w:rPr>
          <w:szCs w:val="28"/>
        </w:rPr>
        <w:t>х</w:t>
      </w:r>
      <w:proofErr w:type="spellEnd"/>
      <w:r>
        <w:rPr>
          <w:szCs w:val="28"/>
        </w:rPr>
        <w:t xml:space="preserve"> 100% = 93</w:t>
      </w:r>
      <w:r w:rsidRPr="003974B5">
        <w:rPr>
          <w:szCs w:val="28"/>
        </w:rPr>
        <w:t>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10</w:t>
      </w:r>
      <w:r w:rsidRPr="003974B5">
        <w:rPr>
          <w:sz w:val="28"/>
          <w:szCs w:val="28"/>
        </w:rPr>
        <w:t xml:space="preserve"> = 50/50 </w:t>
      </w:r>
      <w:proofErr w:type="spellStart"/>
      <w:r w:rsidRPr="003974B5">
        <w:rPr>
          <w:sz w:val="28"/>
          <w:szCs w:val="28"/>
        </w:rPr>
        <w:t>х</w:t>
      </w:r>
      <w:proofErr w:type="spellEnd"/>
      <w:r w:rsidRPr="003974B5">
        <w:rPr>
          <w:sz w:val="28"/>
          <w:szCs w:val="28"/>
        </w:rPr>
        <w:t xml:space="preserve"> 100% = 100%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11</w:t>
      </w:r>
      <w:r w:rsidRPr="003974B5">
        <w:rPr>
          <w:sz w:val="28"/>
          <w:szCs w:val="28"/>
        </w:rPr>
        <w:t xml:space="preserve"> = 66/66 </w:t>
      </w:r>
      <w:proofErr w:type="spellStart"/>
      <w:r w:rsidRPr="003974B5">
        <w:rPr>
          <w:sz w:val="28"/>
          <w:szCs w:val="28"/>
        </w:rPr>
        <w:t>х</w:t>
      </w:r>
      <w:proofErr w:type="spellEnd"/>
      <w:r w:rsidRPr="003974B5">
        <w:rPr>
          <w:sz w:val="28"/>
          <w:szCs w:val="28"/>
        </w:rPr>
        <w:t xml:space="preserve"> 100% = 100%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12</w:t>
      </w:r>
      <w:r w:rsidRPr="003974B5">
        <w:rPr>
          <w:sz w:val="28"/>
          <w:szCs w:val="28"/>
        </w:rPr>
        <w:t xml:space="preserve"> = 3/3 </w:t>
      </w:r>
      <w:proofErr w:type="spellStart"/>
      <w:r w:rsidRPr="003974B5">
        <w:rPr>
          <w:sz w:val="28"/>
          <w:szCs w:val="28"/>
        </w:rPr>
        <w:t>х</w:t>
      </w:r>
      <w:proofErr w:type="spellEnd"/>
      <w:r w:rsidRPr="003974B5">
        <w:rPr>
          <w:sz w:val="28"/>
          <w:szCs w:val="28"/>
        </w:rPr>
        <w:t xml:space="preserve"> 100% = 100%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13</w:t>
      </w:r>
      <w:r w:rsidRPr="003974B5">
        <w:rPr>
          <w:sz w:val="28"/>
          <w:szCs w:val="28"/>
        </w:rPr>
        <w:t xml:space="preserve"> = 100/100 </w:t>
      </w:r>
      <w:proofErr w:type="spellStart"/>
      <w:r w:rsidRPr="003974B5">
        <w:rPr>
          <w:sz w:val="28"/>
          <w:szCs w:val="28"/>
        </w:rPr>
        <w:t>х</w:t>
      </w:r>
      <w:proofErr w:type="spellEnd"/>
      <w:r w:rsidRPr="003974B5">
        <w:rPr>
          <w:sz w:val="28"/>
          <w:szCs w:val="28"/>
        </w:rPr>
        <w:t xml:space="preserve"> 100% = 100%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14</w:t>
      </w:r>
      <w:r w:rsidRPr="003974B5">
        <w:rPr>
          <w:sz w:val="28"/>
          <w:szCs w:val="28"/>
        </w:rPr>
        <w:t xml:space="preserve"> = 75/75 </w:t>
      </w:r>
      <w:proofErr w:type="spellStart"/>
      <w:r w:rsidRPr="003974B5">
        <w:rPr>
          <w:sz w:val="28"/>
          <w:szCs w:val="28"/>
        </w:rPr>
        <w:t>х</w:t>
      </w:r>
      <w:proofErr w:type="spellEnd"/>
      <w:r w:rsidRPr="003974B5">
        <w:rPr>
          <w:sz w:val="28"/>
          <w:szCs w:val="28"/>
        </w:rPr>
        <w:t xml:space="preserve"> 100% = 100%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15</w:t>
      </w:r>
      <w:r w:rsidRPr="003974B5">
        <w:rPr>
          <w:sz w:val="28"/>
          <w:szCs w:val="28"/>
        </w:rPr>
        <w:t xml:space="preserve"> = 15/15 </w:t>
      </w:r>
      <w:proofErr w:type="spellStart"/>
      <w:r w:rsidRPr="003974B5">
        <w:rPr>
          <w:sz w:val="28"/>
          <w:szCs w:val="28"/>
        </w:rPr>
        <w:t>х</w:t>
      </w:r>
      <w:proofErr w:type="spellEnd"/>
      <w:r w:rsidRPr="003974B5">
        <w:rPr>
          <w:sz w:val="28"/>
          <w:szCs w:val="28"/>
        </w:rPr>
        <w:t xml:space="preserve"> 100% = 100%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16</w:t>
      </w:r>
      <w:r w:rsidRPr="003974B5">
        <w:rPr>
          <w:sz w:val="28"/>
          <w:szCs w:val="28"/>
        </w:rPr>
        <w:t xml:space="preserve"> = 100/100 </w:t>
      </w:r>
      <w:proofErr w:type="spellStart"/>
      <w:r w:rsidRPr="003974B5">
        <w:rPr>
          <w:sz w:val="28"/>
          <w:szCs w:val="28"/>
        </w:rPr>
        <w:t>х</w:t>
      </w:r>
      <w:proofErr w:type="spellEnd"/>
      <w:r w:rsidRPr="003974B5">
        <w:rPr>
          <w:sz w:val="28"/>
          <w:szCs w:val="28"/>
        </w:rPr>
        <w:t xml:space="preserve"> 100% = 100%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17</w:t>
      </w:r>
      <w:r w:rsidRPr="003974B5">
        <w:rPr>
          <w:sz w:val="28"/>
          <w:szCs w:val="28"/>
        </w:rPr>
        <w:t xml:space="preserve"> = </w:t>
      </w:r>
      <w:r>
        <w:rPr>
          <w:sz w:val="28"/>
          <w:szCs w:val="28"/>
        </w:rPr>
        <w:t>85</w:t>
      </w:r>
      <w:r w:rsidRPr="003974B5">
        <w:rPr>
          <w:sz w:val="28"/>
          <w:szCs w:val="28"/>
        </w:rPr>
        <w:t>/</w:t>
      </w:r>
      <w:r>
        <w:rPr>
          <w:sz w:val="28"/>
          <w:szCs w:val="28"/>
        </w:rPr>
        <w:t xml:space="preserve">53,3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159</w:t>
      </w:r>
      <w:r w:rsidRPr="003974B5">
        <w:rPr>
          <w:sz w:val="28"/>
          <w:szCs w:val="28"/>
        </w:rPr>
        <w:t>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18</w:t>
      </w:r>
      <w:r w:rsidRPr="003974B5">
        <w:rPr>
          <w:sz w:val="28"/>
          <w:szCs w:val="28"/>
        </w:rPr>
        <w:t xml:space="preserve"> = 65/65 </w:t>
      </w:r>
      <w:proofErr w:type="spellStart"/>
      <w:r w:rsidRPr="003974B5">
        <w:rPr>
          <w:sz w:val="28"/>
          <w:szCs w:val="28"/>
        </w:rPr>
        <w:t>х</w:t>
      </w:r>
      <w:proofErr w:type="spellEnd"/>
      <w:r w:rsidRPr="003974B5">
        <w:rPr>
          <w:sz w:val="28"/>
          <w:szCs w:val="28"/>
        </w:rPr>
        <w:t xml:space="preserve"> 100% = 100%</w:t>
      </w:r>
    </w:p>
    <w:p w:rsidR="003974B5" w:rsidRPr="003974B5" w:rsidRDefault="003974B5" w:rsidP="003974B5">
      <w:pPr>
        <w:pStyle w:val="aa"/>
        <w:jc w:val="center"/>
        <w:rPr>
          <w:szCs w:val="28"/>
        </w:rPr>
      </w:pPr>
      <w:r w:rsidRPr="003974B5">
        <w:rPr>
          <w:szCs w:val="28"/>
        </w:rPr>
        <w:t>Еп</w:t>
      </w:r>
      <w:r w:rsidRPr="003974B5">
        <w:rPr>
          <w:szCs w:val="28"/>
          <w:vertAlign w:val="subscript"/>
        </w:rPr>
        <w:t>19</w:t>
      </w:r>
      <w:r w:rsidRPr="003974B5">
        <w:rPr>
          <w:szCs w:val="28"/>
        </w:rPr>
        <w:t xml:space="preserve"> = 45/45 </w:t>
      </w:r>
      <w:proofErr w:type="spellStart"/>
      <w:r w:rsidRPr="003974B5">
        <w:rPr>
          <w:szCs w:val="28"/>
        </w:rPr>
        <w:t>х</w:t>
      </w:r>
      <w:proofErr w:type="spellEnd"/>
      <w:r w:rsidRPr="003974B5">
        <w:rPr>
          <w:szCs w:val="28"/>
        </w:rPr>
        <w:t xml:space="preserve"> 100% = 100%</w:t>
      </w:r>
    </w:p>
    <w:p w:rsidR="003974B5" w:rsidRP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20</w:t>
      </w:r>
      <w:r>
        <w:rPr>
          <w:sz w:val="28"/>
          <w:szCs w:val="28"/>
        </w:rPr>
        <w:t xml:space="preserve"> = 40/10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= 400</w:t>
      </w:r>
      <w:r w:rsidRPr="003974B5">
        <w:rPr>
          <w:sz w:val="28"/>
          <w:szCs w:val="28"/>
        </w:rPr>
        <w:t>%</w:t>
      </w:r>
    </w:p>
    <w:p w:rsidR="003974B5" w:rsidRDefault="003974B5" w:rsidP="003974B5">
      <w:pPr>
        <w:ind w:left="360"/>
        <w:jc w:val="center"/>
        <w:rPr>
          <w:sz w:val="28"/>
          <w:szCs w:val="28"/>
        </w:rPr>
      </w:pPr>
      <w:r w:rsidRPr="003974B5">
        <w:rPr>
          <w:sz w:val="28"/>
          <w:szCs w:val="28"/>
        </w:rPr>
        <w:t>Еп</w:t>
      </w:r>
      <w:r w:rsidRPr="003974B5">
        <w:rPr>
          <w:sz w:val="28"/>
          <w:szCs w:val="28"/>
          <w:vertAlign w:val="subscript"/>
        </w:rPr>
        <w:t>21</w:t>
      </w:r>
      <w:r w:rsidRPr="003974B5">
        <w:rPr>
          <w:sz w:val="28"/>
          <w:szCs w:val="28"/>
        </w:rPr>
        <w:t xml:space="preserve"> = 50/50 </w:t>
      </w:r>
      <w:proofErr w:type="spellStart"/>
      <w:r w:rsidRPr="003974B5">
        <w:rPr>
          <w:sz w:val="28"/>
          <w:szCs w:val="28"/>
        </w:rPr>
        <w:t>х</w:t>
      </w:r>
      <w:proofErr w:type="spellEnd"/>
      <w:r w:rsidRPr="003974B5">
        <w:rPr>
          <w:sz w:val="28"/>
          <w:szCs w:val="28"/>
        </w:rPr>
        <w:t xml:space="preserve"> 100% = 100%</w:t>
      </w:r>
    </w:p>
    <w:p w:rsidR="003974B5" w:rsidRDefault="003974B5" w:rsidP="003974B5">
      <w:pPr>
        <w:ind w:left="360"/>
        <w:jc w:val="center"/>
        <w:rPr>
          <w:sz w:val="28"/>
          <w:szCs w:val="28"/>
        </w:rPr>
      </w:pPr>
    </w:p>
    <w:p w:rsidR="003974B5" w:rsidRPr="003974B5" w:rsidRDefault="003974B5" w:rsidP="003974B5">
      <w:pPr>
        <w:pStyle w:val="aa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Эффективность выполнения всех показателей (индикаторов):</w:t>
      </w:r>
    </w:p>
    <w:p w:rsidR="003974B5" w:rsidRDefault="003974B5" w:rsidP="003974B5">
      <w:pPr>
        <w:pStyle w:val="aa"/>
        <w:jc w:val="both"/>
        <w:rPr>
          <w:szCs w:val="28"/>
        </w:rPr>
      </w:pPr>
    </w:p>
    <w:p w:rsidR="003974B5" w:rsidRDefault="003974B5" w:rsidP="003974B5">
      <w:pPr>
        <w:pStyle w:val="aa"/>
        <w:jc w:val="center"/>
        <w:rPr>
          <w:szCs w:val="28"/>
        </w:rPr>
      </w:pPr>
      <w:r>
        <w:rPr>
          <w:b/>
          <w:szCs w:val="28"/>
        </w:rPr>
        <w:t>Е=</w:t>
      </w:r>
      <m:oMath>
        <m:f>
          <m:fPr>
            <m:ctrlPr>
              <w:rPr>
                <w:rFonts w:ascii="Cambria Math"/>
                <w:b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Cs w:val="28"/>
                <w:lang w:val="en-US"/>
              </w:rPr>
              <m:t>SUM</m:t>
            </m:r>
            <m:r>
              <m:rPr>
                <m:sty m:val="b"/>
              </m:rPr>
              <w:rPr>
                <w:rFonts w:ascii="Cambria Math"/>
                <w:szCs w:val="28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/>
                    <w:b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Cs w:val="28"/>
                    <w:lang w:val="en-US"/>
                  </w:rPr>
                  <m:t>E</m:t>
                </m:r>
              </m:e>
              <m:sub>
                <w:proofErr w:type="gramStart"/>
                <m:r>
                  <m:rPr>
                    <m:sty m:val="b"/>
                  </m:rPr>
                  <w:rPr>
                    <w:rFonts w:ascii="Cambria Math"/>
                    <w:szCs w:val="28"/>
                    <w:lang w:val="en-US"/>
                  </w:rPr>
                  <m:t>п</m:t>
                </m:r>
                <w:proofErr w:type="gramEnd"/>
              </m:sub>
            </m:sSub>
          </m:num>
          <m:den>
            <m:r>
              <m:rPr>
                <m:sty m:val="b"/>
              </m:rPr>
              <w:rPr>
                <w:rFonts w:ascii="Cambria Math" w:hAnsi="Cambria Math"/>
                <w:szCs w:val="28"/>
                <w:lang w:val="en-US"/>
              </w:rPr>
              <m:t>m</m:t>
            </m:r>
          </m:den>
        </m:f>
      </m:oMath>
      <w:r>
        <w:rPr>
          <w:b/>
          <w:szCs w:val="28"/>
        </w:rPr>
        <w:t xml:space="preserve">, </w:t>
      </w:r>
      <w:r w:rsidRPr="003974B5">
        <w:rPr>
          <w:szCs w:val="28"/>
        </w:rPr>
        <w:t>где</w:t>
      </w:r>
    </w:p>
    <w:p w:rsidR="003974B5" w:rsidRDefault="003974B5" w:rsidP="003974B5">
      <w:pPr>
        <w:pStyle w:val="aa"/>
        <w:jc w:val="center"/>
        <w:rPr>
          <w:b/>
          <w:szCs w:val="28"/>
        </w:rPr>
      </w:pPr>
    </w:p>
    <w:p w:rsidR="003974B5" w:rsidRDefault="003974B5" w:rsidP="003974B5">
      <w:pPr>
        <w:pStyle w:val="aa"/>
        <w:jc w:val="both"/>
        <w:rPr>
          <w:szCs w:val="28"/>
        </w:rPr>
      </w:pPr>
      <w:r>
        <w:rPr>
          <w:b/>
          <w:szCs w:val="28"/>
        </w:rPr>
        <w:t xml:space="preserve">Е – </w:t>
      </w:r>
      <w:r w:rsidRPr="003974B5">
        <w:rPr>
          <w:szCs w:val="28"/>
        </w:rPr>
        <w:t>эффективность</w:t>
      </w:r>
      <w:r>
        <w:rPr>
          <w:b/>
          <w:szCs w:val="28"/>
        </w:rPr>
        <w:t xml:space="preserve"> </w:t>
      </w:r>
      <w:r>
        <w:rPr>
          <w:szCs w:val="28"/>
        </w:rPr>
        <w:t>выполнения всех показателей (индикаторов</w:t>
      </w:r>
      <w:proofErr w:type="gramStart"/>
      <w:r>
        <w:rPr>
          <w:szCs w:val="28"/>
        </w:rPr>
        <w:t>), %;</w:t>
      </w:r>
      <w:proofErr w:type="gramEnd"/>
    </w:p>
    <w:p w:rsidR="003974B5" w:rsidRDefault="00AF25A3" w:rsidP="003974B5">
      <w:pPr>
        <w:pStyle w:val="aa"/>
        <w:jc w:val="both"/>
        <w:rPr>
          <w:szCs w:val="28"/>
        </w:rPr>
      </w:pPr>
      <m:oMath>
        <m:r>
          <m:rPr>
            <m:sty m:val="b"/>
          </m:rPr>
          <w:rPr>
            <w:rFonts w:ascii="Cambria Math" w:hAnsi="Cambria Math"/>
            <w:szCs w:val="28"/>
            <w:lang w:val="en-US"/>
          </w:rPr>
          <w:lastRenderedPageBreak/>
          <m:t>SUM</m:t>
        </m:r>
        <m:r>
          <m:rPr>
            <m:sty m:val="b"/>
          </m:rPr>
          <w:rPr>
            <w:rFonts w:ascii="Cambria Math"/>
            <w:szCs w:val="28"/>
          </w:rPr>
          <m:t xml:space="preserve"> </m:t>
        </m:r>
        <m:sSub>
          <m:sSubPr>
            <m:ctrlPr>
              <w:rPr>
                <w:rFonts w:ascii="Cambria Math"/>
                <w:b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Cs w:val="28"/>
                <w:lang w:val="en-US"/>
              </w:rPr>
              <m:t>E</m:t>
            </m:r>
          </m:e>
          <m:sub>
            <m:r>
              <m:rPr>
                <m:sty m:val="b"/>
              </m:rPr>
              <w:rPr>
                <w:rFonts w:ascii="Cambria Math"/>
                <w:szCs w:val="28"/>
              </w:rPr>
              <m:t>п</m:t>
            </m:r>
          </m:sub>
        </m:sSub>
      </m:oMath>
      <w:r>
        <w:rPr>
          <w:b/>
          <w:szCs w:val="28"/>
        </w:rPr>
        <w:t xml:space="preserve"> - </w:t>
      </w:r>
      <w:r w:rsidRPr="00AF25A3">
        <w:rPr>
          <w:szCs w:val="28"/>
        </w:rPr>
        <w:t>суммарное значение оценки достижения индикаторов;</w:t>
      </w:r>
    </w:p>
    <w:p w:rsidR="00AF25A3" w:rsidRDefault="00AF25A3" w:rsidP="003974B5">
      <w:pPr>
        <w:pStyle w:val="aa"/>
        <w:jc w:val="both"/>
        <w:rPr>
          <w:szCs w:val="28"/>
        </w:rPr>
      </w:pPr>
      <m:oMath>
        <m:r>
          <m:rPr>
            <m:sty m:val="b"/>
          </m:rPr>
          <w:rPr>
            <w:rFonts w:ascii="Cambria Math" w:hAnsi="Cambria Math"/>
            <w:szCs w:val="28"/>
            <w:lang w:val="en-US"/>
          </w:rPr>
          <m:t>m</m:t>
        </m:r>
      </m:oMath>
      <w:r w:rsidRPr="00AF25A3">
        <w:rPr>
          <w:b/>
          <w:szCs w:val="28"/>
        </w:rPr>
        <w:t xml:space="preserve"> </w:t>
      </w:r>
      <w:r w:rsidR="00D16424">
        <w:rPr>
          <w:b/>
          <w:szCs w:val="28"/>
        </w:rPr>
        <w:t>–</w:t>
      </w:r>
      <w:r w:rsidRPr="00AF25A3">
        <w:rPr>
          <w:b/>
          <w:szCs w:val="28"/>
        </w:rPr>
        <w:t xml:space="preserve"> </w:t>
      </w:r>
      <w:r w:rsidR="00D16424">
        <w:rPr>
          <w:szCs w:val="28"/>
        </w:rPr>
        <w:t>количество показателей (индикаторов) муниципальной программы.</w:t>
      </w:r>
    </w:p>
    <w:p w:rsidR="00D16424" w:rsidRDefault="00D16424" w:rsidP="003974B5">
      <w:pPr>
        <w:pStyle w:val="aa"/>
        <w:jc w:val="both"/>
        <w:rPr>
          <w:b/>
          <w:i/>
          <w:szCs w:val="28"/>
        </w:rPr>
      </w:pPr>
    </w:p>
    <w:p w:rsidR="00D16424" w:rsidRDefault="00D16424" w:rsidP="00302661">
      <w:pPr>
        <w:pStyle w:val="a4"/>
        <w:jc w:val="center"/>
        <w:rPr>
          <w:szCs w:val="28"/>
          <w:u w:val="single"/>
        </w:rPr>
      </w:pPr>
      <w:r>
        <w:rPr>
          <w:szCs w:val="28"/>
        </w:rPr>
        <w:t>Е =</w:t>
      </w:r>
      <w:r w:rsidR="00302661">
        <w:rPr>
          <w:szCs w:val="28"/>
          <w:u w:val="single"/>
        </w:rPr>
        <w:t>1999</w:t>
      </w:r>
      <w:r>
        <w:rPr>
          <w:szCs w:val="28"/>
          <w:u w:val="single"/>
        </w:rPr>
        <w:t>/21 = 95%</w:t>
      </w:r>
    </w:p>
    <w:p w:rsidR="00D16424" w:rsidRPr="00D16424" w:rsidRDefault="00D16424" w:rsidP="00D16424">
      <w:pPr>
        <w:pStyle w:val="aa"/>
        <w:jc w:val="center"/>
        <w:rPr>
          <w:b/>
          <w:szCs w:val="28"/>
        </w:rPr>
      </w:pPr>
    </w:p>
    <w:p w:rsidR="003974B5" w:rsidRPr="00D16424" w:rsidRDefault="00D16424" w:rsidP="00D16424">
      <w:pPr>
        <w:pStyle w:val="aa"/>
        <w:numPr>
          <w:ilvl w:val="0"/>
          <w:numId w:val="4"/>
        </w:numPr>
        <w:jc w:val="both"/>
        <w:rPr>
          <w:b/>
          <w:szCs w:val="28"/>
        </w:rPr>
      </w:pPr>
      <w:r w:rsidRPr="00D16424">
        <w:rPr>
          <w:szCs w:val="28"/>
        </w:rPr>
        <w:t>Степень выполнения планируемых объемов финансирования</w:t>
      </w:r>
      <w:r>
        <w:rPr>
          <w:szCs w:val="28"/>
        </w:rPr>
        <w:t>:</w:t>
      </w:r>
    </w:p>
    <w:p w:rsidR="00D16424" w:rsidRDefault="00D16424" w:rsidP="00D16424">
      <w:pPr>
        <w:pStyle w:val="aa"/>
        <w:jc w:val="center"/>
        <w:rPr>
          <w:szCs w:val="28"/>
        </w:rPr>
      </w:pPr>
      <w:proofErr w:type="gramStart"/>
      <w:r>
        <w:rPr>
          <w:b/>
          <w:szCs w:val="28"/>
        </w:rPr>
        <w:t>ФИН</w:t>
      </w:r>
      <w:proofErr w:type="gramEnd"/>
      <w:r>
        <w:rPr>
          <w:b/>
          <w:szCs w:val="28"/>
        </w:rPr>
        <w:t xml:space="preserve"> = (</w:t>
      </w:r>
      <w:proofErr w:type="spellStart"/>
      <w:r>
        <w:rPr>
          <w:b/>
          <w:szCs w:val="28"/>
        </w:rPr>
        <w:t>З</w:t>
      </w:r>
      <w:r>
        <w:rPr>
          <w:b/>
          <w:szCs w:val="28"/>
          <w:vertAlign w:val="subscript"/>
        </w:rPr>
        <w:t>ф</w:t>
      </w:r>
      <w:proofErr w:type="spellEnd"/>
      <w:r w:rsidR="00302661">
        <w:rPr>
          <w:b/>
          <w:szCs w:val="28"/>
        </w:rPr>
        <w:t>/</w:t>
      </w:r>
      <w:proofErr w:type="spellStart"/>
      <w:r w:rsidR="00302661">
        <w:rPr>
          <w:b/>
          <w:szCs w:val="28"/>
        </w:rPr>
        <w:t>З</w:t>
      </w:r>
      <w:r w:rsidR="00302661">
        <w:rPr>
          <w:b/>
          <w:szCs w:val="28"/>
          <w:vertAlign w:val="subscript"/>
        </w:rPr>
        <w:t>п</w:t>
      </w:r>
      <w:proofErr w:type="spellEnd"/>
      <w:r w:rsidR="00302661">
        <w:rPr>
          <w:b/>
          <w:szCs w:val="28"/>
        </w:rPr>
        <w:t xml:space="preserve">)х100%, </w:t>
      </w:r>
      <w:r w:rsidR="00302661">
        <w:rPr>
          <w:szCs w:val="28"/>
        </w:rPr>
        <w:t>где</w:t>
      </w:r>
    </w:p>
    <w:p w:rsidR="00302661" w:rsidRDefault="00302661" w:rsidP="00D16424">
      <w:pPr>
        <w:pStyle w:val="aa"/>
        <w:jc w:val="center"/>
        <w:rPr>
          <w:szCs w:val="28"/>
        </w:rPr>
      </w:pPr>
    </w:p>
    <w:p w:rsidR="00302661" w:rsidRDefault="00302661" w:rsidP="00302661">
      <w:pPr>
        <w:pStyle w:val="aa"/>
        <w:jc w:val="both"/>
        <w:rPr>
          <w:szCs w:val="28"/>
        </w:rPr>
      </w:pPr>
      <w:proofErr w:type="gramStart"/>
      <w:r w:rsidRPr="00302661">
        <w:rPr>
          <w:b/>
          <w:szCs w:val="28"/>
        </w:rPr>
        <w:t>ФИН</w:t>
      </w:r>
      <w:proofErr w:type="gramEnd"/>
      <w:r>
        <w:rPr>
          <w:szCs w:val="28"/>
        </w:rPr>
        <w:t xml:space="preserve"> – степень выполнения планируемых объемов финансирования, %;</w:t>
      </w:r>
    </w:p>
    <w:p w:rsidR="00302661" w:rsidRDefault="00302661" w:rsidP="00302661">
      <w:pPr>
        <w:pStyle w:val="aa"/>
        <w:jc w:val="both"/>
        <w:rPr>
          <w:szCs w:val="28"/>
        </w:rPr>
      </w:pPr>
      <w:proofErr w:type="spellStart"/>
      <w:r>
        <w:rPr>
          <w:b/>
          <w:szCs w:val="28"/>
        </w:rPr>
        <w:t>З</w:t>
      </w:r>
      <w:r>
        <w:rPr>
          <w:b/>
          <w:szCs w:val="28"/>
          <w:vertAlign w:val="subscript"/>
        </w:rPr>
        <w:t>ф</w:t>
      </w:r>
      <w:proofErr w:type="spellEnd"/>
      <w:r>
        <w:rPr>
          <w:b/>
          <w:szCs w:val="28"/>
        </w:rPr>
        <w:t xml:space="preserve"> –</w:t>
      </w:r>
      <w:r>
        <w:rPr>
          <w:szCs w:val="28"/>
        </w:rPr>
        <w:t xml:space="preserve"> фактический объем затрат на реализацию муниципальной программы;</w:t>
      </w:r>
    </w:p>
    <w:p w:rsidR="00302661" w:rsidRPr="00302661" w:rsidRDefault="00302661" w:rsidP="00302661">
      <w:pPr>
        <w:pStyle w:val="aa"/>
        <w:jc w:val="both"/>
        <w:rPr>
          <w:szCs w:val="28"/>
        </w:rPr>
      </w:pPr>
      <w:proofErr w:type="spellStart"/>
      <w:r>
        <w:rPr>
          <w:b/>
          <w:szCs w:val="28"/>
        </w:rPr>
        <w:t>З</w:t>
      </w:r>
      <w:r>
        <w:rPr>
          <w:b/>
          <w:szCs w:val="28"/>
          <w:vertAlign w:val="subscript"/>
        </w:rPr>
        <w:t>п</w:t>
      </w:r>
      <w:proofErr w:type="spellEnd"/>
      <w:r>
        <w:rPr>
          <w:b/>
          <w:szCs w:val="28"/>
        </w:rPr>
        <w:t xml:space="preserve"> – </w:t>
      </w:r>
      <w:r>
        <w:rPr>
          <w:szCs w:val="28"/>
        </w:rPr>
        <w:t>запланированный объем финансирования из всех источников ресурсного обеспечения в целом (федеральный бюджет, краевой бюджет, бюджет округа, внебюджетные источники).</w:t>
      </w:r>
    </w:p>
    <w:p w:rsidR="005363E8" w:rsidRDefault="005363E8" w:rsidP="005363E8">
      <w:pPr>
        <w:pStyle w:val="aa"/>
        <w:ind w:left="0"/>
        <w:jc w:val="both"/>
        <w:rPr>
          <w:szCs w:val="28"/>
        </w:rPr>
      </w:pPr>
    </w:p>
    <w:p w:rsidR="005363E8" w:rsidRDefault="00302661" w:rsidP="005363E8">
      <w:pPr>
        <w:pStyle w:val="aa"/>
        <w:ind w:left="0"/>
        <w:jc w:val="center"/>
        <w:rPr>
          <w:szCs w:val="28"/>
        </w:rPr>
      </w:pPr>
      <w:proofErr w:type="gramStart"/>
      <w:r>
        <w:rPr>
          <w:szCs w:val="28"/>
        </w:rPr>
        <w:t>ФИН</w:t>
      </w:r>
      <w:proofErr w:type="gramEnd"/>
      <w:r w:rsidR="00990F23">
        <w:rPr>
          <w:szCs w:val="28"/>
        </w:rPr>
        <w:t xml:space="preserve"> = (</w:t>
      </w:r>
      <w:r w:rsidRPr="00302661">
        <w:rPr>
          <w:bCs/>
          <w:color w:val="000000"/>
          <w:szCs w:val="28"/>
        </w:rPr>
        <w:t>274 514 506,81</w:t>
      </w:r>
      <w:r w:rsidR="00990F23" w:rsidRPr="00302661">
        <w:rPr>
          <w:szCs w:val="28"/>
        </w:rPr>
        <w:t>/</w:t>
      </w:r>
      <w:r w:rsidRPr="00302661">
        <w:rPr>
          <w:bCs/>
          <w:color w:val="000000"/>
          <w:szCs w:val="28"/>
        </w:rPr>
        <w:t>274 514 506,81</w:t>
      </w:r>
      <w:r w:rsidR="005363E8">
        <w:rPr>
          <w:szCs w:val="28"/>
        </w:rPr>
        <w:t xml:space="preserve">) </w:t>
      </w:r>
      <w:proofErr w:type="spellStart"/>
      <w:r w:rsidR="005363E8">
        <w:rPr>
          <w:szCs w:val="28"/>
        </w:rPr>
        <w:t>х</w:t>
      </w:r>
      <w:proofErr w:type="spellEnd"/>
      <w:r w:rsidR="005363E8">
        <w:rPr>
          <w:szCs w:val="28"/>
        </w:rPr>
        <w:t xml:space="preserve"> 100% = </w:t>
      </w:r>
      <w:r>
        <w:rPr>
          <w:szCs w:val="28"/>
        </w:rPr>
        <w:t>100</w:t>
      </w:r>
      <w:r w:rsidR="005363E8">
        <w:rPr>
          <w:szCs w:val="28"/>
        </w:rPr>
        <w:t>%</w:t>
      </w:r>
    </w:p>
    <w:p w:rsidR="005363E8" w:rsidRPr="00E22ABD" w:rsidRDefault="005363E8" w:rsidP="005363E8">
      <w:pPr>
        <w:pStyle w:val="aa"/>
        <w:ind w:left="0"/>
        <w:jc w:val="center"/>
        <w:rPr>
          <w:szCs w:val="28"/>
        </w:rPr>
      </w:pPr>
    </w:p>
    <w:p w:rsidR="005363E8" w:rsidRDefault="005363E8" w:rsidP="005363E8">
      <w:pPr>
        <w:numPr>
          <w:ilvl w:val="0"/>
          <w:numId w:val="4"/>
        </w:numPr>
        <w:jc w:val="both"/>
        <w:rPr>
          <w:sz w:val="28"/>
          <w:szCs w:val="28"/>
        </w:rPr>
      </w:pPr>
      <w:r w:rsidRPr="00D12576">
        <w:rPr>
          <w:sz w:val="28"/>
          <w:szCs w:val="28"/>
        </w:rPr>
        <w:t xml:space="preserve">        Эффективность </w:t>
      </w:r>
      <w:r w:rsidR="00302661">
        <w:rPr>
          <w:sz w:val="28"/>
          <w:szCs w:val="28"/>
        </w:rPr>
        <w:t>реализации муниципальной программы</w:t>
      </w:r>
      <w:r>
        <w:rPr>
          <w:sz w:val="28"/>
          <w:szCs w:val="28"/>
        </w:rPr>
        <w:t>:</w:t>
      </w:r>
    </w:p>
    <w:p w:rsidR="005363E8" w:rsidRDefault="005363E8" w:rsidP="005363E8">
      <w:pPr>
        <w:ind w:left="720"/>
        <w:jc w:val="both"/>
        <w:rPr>
          <w:sz w:val="28"/>
          <w:szCs w:val="28"/>
        </w:rPr>
      </w:pPr>
    </w:p>
    <w:p w:rsidR="005363E8" w:rsidRPr="00D12576" w:rsidRDefault="00302661" w:rsidP="005363E8">
      <w:pPr>
        <w:pStyle w:val="a4"/>
        <w:ind w:left="720"/>
        <w:jc w:val="center"/>
        <w:rPr>
          <w:szCs w:val="28"/>
        </w:rPr>
      </w:pPr>
      <w:proofErr w:type="spellStart"/>
      <w:r>
        <w:rPr>
          <w:b/>
          <w:szCs w:val="28"/>
        </w:rPr>
        <w:t>Е</w:t>
      </w:r>
      <w:r>
        <w:rPr>
          <w:b/>
          <w:szCs w:val="28"/>
          <w:vertAlign w:val="subscript"/>
        </w:rPr>
        <w:t>рп</w:t>
      </w:r>
      <w:r>
        <w:rPr>
          <w:b/>
          <w:szCs w:val="28"/>
        </w:rPr>
        <w:t>=Е</w:t>
      </w:r>
      <w:proofErr w:type="spellEnd"/>
      <w:r>
        <w:rPr>
          <w:b/>
          <w:szCs w:val="28"/>
        </w:rPr>
        <w:t>/</w:t>
      </w:r>
      <w:proofErr w:type="gramStart"/>
      <w:r>
        <w:rPr>
          <w:b/>
          <w:szCs w:val="28"/>
        </w:rPr>
        <w:t>ФИН</w:t>
      </w:r>
      <w:proofErr w:type="gramEnd"/>
      <w:r w:rsidR="005363E8" w:rsidRPr="00D12576">
        <w:rPr>
          <w:b/>
          <w:szCs w:val="28"/>
        </w:rPr>
        <w:t>,</w:t>
      </w:r>
      <w:r w:rsidR="005363E8" w:rsidRPr="00D12576">
        <w:rPr>
          <w:szCs w:val="28"/>
        </w:rPr>
        <w:t xml:space="preserve"> где</w:t>
      </w:r>
    </w:p>
    <w:p w:rsidR="005363E8" w:rsidRPr="00D12576" w:rsidRDefault="005363E8" w:rsidP="005363E8">
      <w:pPr>
        <w:pStyle w:val="a4"/>
        <w:ind w:left="720"/>
        <w:rPr>
          <w:szCs w:val="28"/>
        </w:rPr>
      </w:pPr>
    </w:p>
    <w:p w:rsidR="005363E8" w:rsidRPr="00D12576" w:rsidRDefault="005363E8" w:rsidP="005363E8">
      <w:pPr>
        <w:pStyle w:val="a4"/>
        <w:rPr>
          <w:szCs w:val="28"/>
        </w:rPr>
      </w:pPr>
      <w:proofErr w:type="spellStart"/>
      <w:r w:rsidRPr="00302661">
        <w:rPr>
          <w:b/>
          <w:szCs w:val="28"/>
        </w:rPr>
        <w:t>Е</w:t>
      </w:r>
      <w:r w:rsidR="00302661" w:rsidRPr="00302661">
        <w:rPr>
          <w:b/>
          <w:szCs w:val="28"/>
          <w:vertAlign w:val="subscript"/>
        </w:rPr>
        <w:t>рп</w:t>
      </w:r>
      <w:proofErr w:type="spellEnd"/>
      <w:r w:rsidRPr="00D12576">
        <w:rPr>
          <w:szCs w:val="28"/>
        </w:rPr>
        <w:t xml:space="preserve"> - эффективность </w:t>
      </w:r>
      <w:r w:rsidR="00302661">
        <w:rPr>
          <w:szCs w:val="28"/>
        </w:rPr>
        <w:t>реализации муниципальной программы;</w:t>
      </w:r>
    </w:p>
    <w:p w:rsidR="00302661" w:rsidRDefault="00302661" w:rsidP="00302661">
      <w:pPr>
        <w:pStyle w:val="aa"/>
        <w:jc w:val="both"/>
        <w:rPr>
          <w:szCs w:val="28"/>
        </w:rPr>
      </w:pPr>
      <w:r>
        <w:rPr>
          <w:b/>
          <w:szCs w:val="28"/>
        </w:rPr>
        <w:t xml:space="preserve">Е – </w:t>
      </w:r>
      <w:r w:rsidRPr="003974B5">
        <w:rPr>
          <w:szCs w:val="28"/>
        </w:rPr>
        <w:t>эффективность</w:t>
      </w:r>
      <w:r>
        <w:rPr>
          <w:b/>
          <w:szCs w:val="28"/>
        </w:rPr>
        <w:t xml:space="preserve"> </w:t>
      </w:r>
      <w:r>
        <w:rPr>
          <w:szCs w:val="28"/>
        </w:rPr>
        <w:t>выполнения всех показателей (индикаторов</w:t>
      </w:r>
      <w:proofErr w:type="gramStart"/>
      <w:r>
        <w:rPr>
          <w:szCs w:val="28"/>
        </w:rPr>
        <w:t>), %;</w:t>
      </w:r>
      <w:proofErr w:type="gramEnd"/>
    </w:p>
    <w:p w:rsidR="00302661" w:rsidRDefault="00302661" w:rsidP="00302661">
      <w:pPr>
        <w:pStyle w:val="aa"/>
        <w:jc w:val="both"/>
        <w:rPr>
          <w:szCs w:val="28"/>
        </w:rPr>
      </w:pPr>
      <w:proofErr w:type="gramStart"/>
      <w:r w:rsidRPr="00302661">
        <w:rPr>
          <w:b/>
          <w:szCs w:val="28"/>
        </w:rPr>
        <w:t>ФИН</w:t>
      </w:r>
      <w:proofErr w:type="gramEnd"/>
      <w:r>
        <w:rPr>
          <w:szCs w:val="28"/>
        </w:rPr>
        <w:t xml:space="preserve"> – степень выполнения планируемых объемов финансирования, %.</w:t>
      </w:r>
    </w:p>
    <w:p w:rsidR="00302661" w:rsidRDefault="00302661" w:rsidP="00302661">
      <w:pPr>
        <w:pStyle w:val="a4"/>
        <w:jc w:val="center"/>
        <w:rPr>
          <w:szCs w:val="28"/>
        </w:rPr>
      </w:pPr>
    </w:p>
    <w:p w:rsidR="00302661" w:rsidRDefault="00302661" w:rsidP="00302661">
      <w:pPr>
        <w:pStyle w:val="a4"/>
        <w:jc w:val="center"/>
        <w:rPr>
          <w:szCs w:val="28"/>
        </w:rPr>
      </w:pPr>
      <w:r>
        <w:rPr>
          <w:szCs w:val="28"/>
        </w:rPr>
        <w:t>Е = 95/100 = 0,95</w:t>
      </w:r>
    </w:p>
    <w:p w:rsidR="00302661" w:rsidRDefault="00302661" w:rsidP="005363E8">
      <w:pPr>
        <w:pStyle w:val="a4"/>
        <w:rPr>
          <w:szCs w:val="28"/>
        </w:rPr>
      </w:pPr>
    </w:p>
    <w:p w:rsidR="005363E8" w:rsidRPr="00022C5A" w:rsidRDefault="005363E8" w:rsidP="005363E8">
      <w:pPr>
        <w:pStyle w:val="a4"/>
        <w:rPr>
          <w:szCs w:val="28"/>
          <w:u w:val="single"/>
        </w:rPr>
      </w:pPr>
      <w:r w:rsidRPr="00022C5A">
        <w:rPr>
          <w:szCs w:val="28"/>
        </w:rPr>
        <w:t>Значения показателей эффективности более 90%, реализация муниципальной программы «Развития системы обр</w:t>
      </w:r>
      <w:r w:rsidRPr="00022C5A">
        <w:rPr>
          <w:szCs w:val="28"/>
        </w:rPr>
        <w:t>а</w:t>
      </w:r>
      <w:r w:rsidRPr="00022C5A">
        <w:rPr>
          <w:szCs w:val="28"/>
        </w:rPr>
        <w:t>зован</w:t>
      </w:r>
      <w:r w:rsidR="004E681A">
        <w:rPr>
          <w:szCs w:val="28"/>
        </w:rPr>
        <w:t xml:space="preserve">ия в </w:t>
      </w:r>
      <w:proofErr w:type="spellStart"/>
      <w:r w:rsidR="004E681A">
        <w:rPr>
          <w:szCs w:val="28"/>
        </w:rPr>
        <w:t>Уинском</w:t>
      </w:r>
      <w:proofErr w:type="spellEnd"/>
      <w:r w:rsidR="004E681A">
        <w:rPr>
          <w:szCs w:val="28"/>
        </w:rPr>
        <w:t xml:space="preserve"> муниципальном округ</w:t>
      </w:r>
      <w:r w:rsidRPr="00022C5A">
        <w:rPr>
          <w:szCs w:val="28"/>
        </w:rPr>
        <w:t>е</w:t>
      </w:r>
      <w:r w:rsidR="00BA1B25">
        <w:rPr>
          <w:szCs w:val="28"/>
        </w:rPr>
        <w:t xml:space="preserve"> Пермского края» на 2021</w:t>
      </w:r>
      <w:r w:rsidR="004E681A">
        <w:rPr>
          <w:szCs w:val="28"/>
        </w:rPr>
        <w:t>-2023 годы</w:t>
      </w:r>
      <w:r w:rsidRPr="00022C5A">
        <w:rPr>
          <w:szCs w:val="28"/>
        </w:rPr>
        <w:t xml:space="preserve"> является эффективной</w:t>
      </w:r>
      <w:r>
        <w:rPr>
          <w:szCs w:val="28"/>
        </w:rPr>
        <w:t>.</w:t>
      </w:r>
    </w:p>
    <w:p w:rsidR="009832E5" w:rsidRDefault="009832E5" w:rsidP="00983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E5" w:rsidRPr="00155A46" w:rsidRDefault="009832E5" w:rsidP="009832E5">
      <w:pPr>
        <w:pStyle w:val="ConsPlusNormal"/>
        <w:jc w:val="both"/>
        <w:rPr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lastRenderedPageBreak/>
        <w:t>4. Информация о внесенных ответственным исполнителем изменениях в муниципальную программу и причинах внес</w:t>
      </w:r>
      <w:r w:rsidRPr="00155A46">
        <w:rPr>
          <w:rFonts w:ascii="Times New Roman" w:hAnsi="Times New Roman" w:cs="Times New Roman"/>
          <w:sz w:val="28"/>
          <w:szCs w:val="28"/>
        </w:rPr>
        <w:t>е</w:t>
      </w:r>
      <w:r w:rsidRPr="00155A46">
        <w:rPr>
          <w:rFonts w:ascii="Times New Roman" w:hAnsi="Times New Roman" w:cs="Times New Roman"/>
          <w:sz w:val="28"/>
          <w:szCs w:val="28"/>
        </w:rPr>
        <w:t>ния изменений.</w:t>
      </w:r>
    </w:p>
    <w:p w:rsidR="008B38FE" w:rsidRDefault="008B38FE" w:rsidP="0064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505C" w:rsidRDefault="003E5FFA" w:rsidP="0030266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FFA">
        <w:rPr>
          <w:rFonts w:ascii="Times New Roman" w:hAnsi="Times New Roman" w:cs="Times New Roman"/>
          <w:sz w:val="28"/>
          <w:szCs w:val="28"/>
        </w:rPr>
        <w:t xml:space="preserve">Муниципальная программа  «Развития системы образования в </w:t>
      </w:r>
      <w:proofErr w:type="spellStart"/>
      <w:r w:rsidRPr="003E5FFA">
        <w:rPr>
          <w:rFonts w:ascii="Times New Roman" w:hAnsi="Times New Roman" w:cs="Times New Roman"/>
          <w:sz w:val="28"/>
          <w:szCs w:val="28"/>
        </w:rPr>
        <w:t>Уинском</w:t>
      </w:r>
      <w:proofErr w:type="spellEnd"/>
      <w:r w:rsidRPr="003E5FF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E2938">
        <w:rPr>
          <w:rFonts w:ascii="Times New Roman" w:hAnsi="Times New Roman" w:cs="Times New Roman"/>
          <w:sz w:val="28"/>
          <w:szCs w:val="28"/>
        </w:rPr>
        <w:t>м округе Пермского края» на 2023-2025</w:t>
      </w:r>
      <w:r w:rsidRPr="003E5FFA">
        <w:rPr>
          <w:rFonts w:ascii="Times New Roman" w:hAnsi="Times New Roman" w:cs="Times New Roman"/>
          <w:sz w:val="28"/>
          <w:szCs w:val="28"/>
        </w:rPr>
        <w:t xml:space="preserve"> годы утверждена Постановлением администрации Уинского муниципального района Пермского края от </w:t>
      </w:r>
      <w:r w:rsidR="00BE2938">
        <w:rPr>
          <w:rFonts w:ascii="Times New Roman" w:hAnsi="Times New Roman" w:cs="Times New Roman"/>
          <w:sz w:val="28"/>
          <w:szCs w:val="28"/>
        </w:rPr>
        <w:t>14.10.2022</w:t>
      </w:r>
      <w:r w:rsidRPr="003E5FFA">
        <w:rPr>
          <w:rFonts w:ascii="Times New Roman" w:hAnsi="Times New Roman" w:cs="Times New Roman"/>
          <w:sz w:val="28"/>
          <w:szCs w:val="28"/>
        </w:rPr>
        <w:t xml:space="preserve"> </w:t>
      </w:r>
      <w:r w:rsidR="00BE2938">
        <w:rPr>
          <w:rFonts w:ascii="Times New Roman" w:hAnsi="Times New Roman" w:cs="Times New Roman"/>
          <w:sz w:val="28"/>
          <w:szCs w:val="28"/>
        </w:rPr>
        <w:t xml:space="preserve"> </w:t>
      </w:r>
      <w:r w:rsidRPr="003E5FFA">
        <w:rPr>
          <w:rFonts w:ascii="Times New Roman" w:hAnsi="Times New Roman" w:cs="Times New Roman"/>
          <w:sz w:val="28"/>
          <w:szCs w:val="28"/>
        </w:rPr>
        <w:t xml:space="preserve">г. № </w:t>
      </w:r>
      <w:r w:rsidR="00BE2938">
        <w:rPr>
          <w:rFonts w:ascii="Times New Roman" w:hAnsi="Times New Roman" w:cs="Times New Roman"/>
          <w:sz w:val="28"/>
          <w:szCs w:val="28"/>
        </w:rPr>
        <w:t xml:space="preserve">259-01-03-414 </w:t>
      </w:r>
      <w:r w:rsidRPr="003E5FFA">
        <w:rPr>
          <w:rFonts w:ascii="Times New Roman" w:hAnsi="Times New Roman" w:cs="Times New Roman"/>
          <w:sz w:val="28"/>
          <w:szCs w:val="28"/>
        </w:rPr>
        <w:t xml:space="preserve">, изменения в программу вносились на основании статьи 179 Бюджетного кодекса РФ, постановлениями администрации Уинского муниципального </w:t>
      </w:r>
      <w:r w:rsidR="00BE2938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3E5FFA">
        <w:rPr>
          <w:rFonts w:ascii="Times New Roman" w:hAnsi="Times New Roman" w:cs="Times New Roman"/>
          <w:sz w:val="28"/>
          <w:szCs w:val="28"/>
        </w:rPr>
        <w:t xml:space="preserve"> от </w:t>
      </w:r>
      <w:r w:rsidR="00BE2938">
        <w:rPr>
          <w:rFonts w:ascii="Times New Roman" w:hAnsi="Times New Roman" w:cs="Times New Roman"/>
          <w:sz w:val="28"/>
          <w:szCs w:val="28"/>
        </w:rPr>
        <w:t xml:space="preserve">05.08.2020 года </w:t>
      </w:r>
      <w:r w:rsidRPr="003E5FFA">
        <w:rPr>
          <w:rFonts w:ascii="Times New Roman" w:hAnsi="Times New Roman" w:cs="Times New Roman"/>
          <w:sz w:val="28"/>
          <w:szCs w:val="28"/>
        </w:rPr>
        <w:t xml:space="preserve"> №</w:t>
      </w:r>
      <w:r w:rsidR="00BE2938">
        <w:rPr>
          <w:rFonts w:ascii="Times New Roman" w:hAnsi="Times New Roman" w:cs="Times New Roman"/>
          <w:sz w:val="28"/>
          <w:szCs w:val="28"/>
        </w:rPr>
        <w:t xml:space="preserve"> </w:t>
      </w:r>
      <w:r w:rsidRPr="003E5FFA">
        <w:rPr>
          <w:rFonts w:ascii="Times New Roman" w:hAnsi="Times New Roman" w:cs="Times New Roman"/>
          <w:sz w:val="28"/>
          <w:szCs w:val="28"/>
        </w:rPr>
        <w:t xml:space="preserve"> </w:t>
      </w:r>
      <w:r w:rsidR="00BE2938">
        <w:rPr>
          <w:rFonts w:ascii="Times New Roman" w:hAnsi="Times New Roman" w:cs="Times New Roman"/>
          <w:sz w:val="28"/>
          <w:szCs w:val="28"/>
        </w:rPr>
        <w:t xml:space="preserve">259-01-03-346 </w:t>
      </w:r>
      <w:r w:rsidRPr="003E5FFA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Уинского муниципального</w:t>
      </w:r>
      <w:proofErr w:type="gramEnd"/>
      <w:r w:rsidRPr="003E5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9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3E5FFA">
        <w:rPr>
          <w:rFonts w:ascii="Times New Roman" w:hAnsi="Times New Roman" w:cs="Times New Roman"/>
          <w:sz w:val="28"/>
          <w:szCs w:val="28"/>
        </w:rPr>
        <w:t xml:space="preserve">», от </w:t>
      </w:r>
      <w:r w:rsidR="00BE2938">
        <w:rPr>
          <w:rFonts w:ascii="Times New Roman" w:hAnsi="Times New Roman" w:cs="Times New Roman"/>
          <w:sz w:val="28"/>
          <w:szCs w:val="28"/>
        </w:rPr>
        <w:t>25.08.2021</w:t>
      </w:r>
      <w:r w:rsidRPr="003E5FFA">
        <w:rPr>
          <w:rFonts w:ascii="Times New Roman" w:hAnsi="Times New Roman" w:cs="Times New Roman"/>
          <w:sz w:val="28"/>
          <w:szCs w:val="28"/>
        </w:rPr>
        <w:t xml:space="preserve"> № </w:t>
      </w:r>
      <w:r w:rsidR="00BE2938">
        <w:rPr>
          <w:rFonts w:ascii="Times New Roman" w:hAnsi="Times New Roman" w:cs="Times New Roman"/>
          <w:sz w:val="28"/>
          <w:szCs w:val="28"/>
        </w:rPr>
        <w:t>259-01-03-253</w:t>
      </w:r>
      <w:r w:rsidRPr="003E5FFA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</w:t>
      </w:r>
      <w:r w:rsidR="00C9505C">
        <w:rPr>
          <w:rFonts w:ascii="Times New Roman" w:hAnsi="Times New Roman" w:cs="Times New Roman"/>
          <w:sz w:val="28"/>
          <w:szCs w:val="28"/>
        </w:rPr>
        <w:t xml:space="preserve"> </w:t>
      </w:r>
      <w:r w:rsidR="00C9505C" w:rsidRPr="00A46F44">
        <w:rPr>
          <w:rFonts w:ascii="Times New Roman" w:hAnsi="Times New Roman" w:cs="Times New Roman"/>
          <w:sz w:val="28"/>
          <w:szCs w:val="28"/>
        </w:rPr>
        <w:t>постановлением администрации Уинского муниципал</w:t>
      </w:r>
      <w:r w:rsidR="00C9505C" w:rsidRPr="00A46F44">
        <w:rPr>
          <w:rFonts w:ascii="Times New Roman" w:hAnsi="Times New Roman" w:cs="Times New Roman"/>
          <w:sz w:val="28"/>
          <w:szCs w:val="28"/>
        </w:rPr>
        <w:t>ь</w:t>
      </w:r>
      <w:r w:rsidR="00C9505C" w:rsidRPr="00A46F44">
        <w:rPr>
          <w:rFonts w:ascii="Times New Roman" w:hAnsi="Times New Roman" w:cs="Times New Roman"/>
          <w:sz w:val="28"/>
          <w:szCs w:val="28"/>
        </w:rPr>
        <w:t xml:space="preserve">ного </w:t>
      </w:r>
      <w:r w:rsidR="00C9505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9505C" w:rsidRPr="00A46F44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C9505C" w:rsidRPr="00BE4FB2">
        <w:rPr>
          <w:rFonts w:ascii="Times New Roman" w:hAnsi="Times New Roman" w:cs="Times New Roman"/>
          <w:sz w:val="28"/>
          <w:szCs w:val="28"/>
        </w:rPr>
        <w:t>края</w:t>
      </w:r>
      <w:r w:rsidR="00C9505C">
        <w:rPr>
          <w:rFonts w:ascii="Times New Roman" w:hAnsi="Times New Roman" w:cs="Times New Roman"/>
          <w:sz w:val="28"/>
          <w:szCs w:val="28"/>
        </w:rPr>
        <w:t xml:space="preserve"> от </w:t>
      </w:r>
      <w:r w:rsidR="00C9505C" w:rsidRPr="00F17F51">
        <w:rPr>
          <w:rFonts w:ascii="Times New Roman" w:hAnsi="Times New Roman" w:cs="Times New Roman"/>
          <w:sz w:val="28"/>
          <w:szCs w:val="28"/>
        </w:rPr>
        <w:t>26.10.2022 года № 259-01-03-436</w:t>
      </w:r>
      <w:r w:rsidR="00C9505C">
        <w:rPr>
          <w:rFonts w:ascii="Times New Roman" w:hAnsi="Times New Roman" w:cs="Times New Roman"/>
          <w:sz w:val="28"/>
          <w:szCs w:val="28"/>
        </w:rPr>
        <w:t xml:space="preserve"> «</w:t>
      </w:r>
      <w:r w:rsidR="00C9505C" w:rsidRPr="00BE4FB2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 «Развитие системы образования в </w:t>
      </w:r>
      <w:proofErr w:type="spellStart"/>
      <w:r w:rsidR="00C9505C" w:rsidRPr="00BE4FB2">
        <w:rPr>
          <w:rFonts w:ascii="Times New Roman" w:hAnsi="Times New Roman" w:cs="Times New Roman"/>
          <w:sz w:val="28"/>
          <w:szCs w:val="28"/>
        </w:rPr>
        <w:t>Уинском</w:t>
      </w:r>
      <w:proofErr w:type="spellEnd"/>
      <w:r w:rsidR="00C9505C" w:rsidRPr="00BE4FB2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C9505C">
        <w:rPr>
          <w:rFonts w:ascii="Times New Roman" w:hAnsi="Times New Roman" w:cs="Times New Roman"/>
          <w:sz w:val="28"/>
          <w:szCs w:val="28"/>
        </w:rPr>
        <w:t xml:space="preserve"> </w:t>
      </w:r>
      <w:r w:rsidR="00C9505C" w:rsidRPr="00BE4FB2">
        <w:rPr>
          <w:rFonts w:ascii="Times New Roman" w:hAnsi="Times New Roman" w:cs="Times New Roman"/>
          <w:sz w:val="28"/>
          <w:szCs w:val="28"/>
        </w:rPr>
        <w:t xml:space="preserve"> </w:t>
      </w:r>
      <w:r w:rsidR="00C9505C">
        <w:rPr>
          <w:rFonts w:ascii="Times New Roman" w:hAnsi="Times New Roman" w:cs="Times New Roman"/>
          <w:sz w:val="28"/>
          <w:szCs w:val="28"/>
        </w:rPr>
        <w:t>на 2023-2025</w:t>
      </w:r>
      <w:r w:rsidR="00C9505C" w:rsidRPr="00BE4FB2">
        <w:rPr>
          <w:rFonts w:ascii="Times New Roman" w:hAnsi="Times New Roman" w:cs="Times New Roman"/>
          <w:sz w:val="28"/>
          <w:szCs w:val="28"/>
        </w:rPr>
        <w:t xml:space="preserve"> годы»,</w:t>
      </w:r>
      <w:r w:rsidR="00C9505C">
        <w:rPr>
          <w:rFonts w:ascii="Times New Roman" w:hAnsi="Times New Roman" w:cs="Times New Roman"/>
          <w:sz w:val="28"/>
          <w:szCs w:val="28"/>
        </w:rPr>
        <w:t xml:space="preserve"> </w:t>
      </w:r>
      <w:r w:rsidR="00C9505C" w:rsidRPr="00BE4FB2">
        <w:rPr>
          <w:rFonts w:ascii="Times New Roman" w:hAnsi="Times New Roman" w:cs="Times New Roman"/>
          <w:sz w:val="28"/>
          <w:szCs w:val="28"/>
        </w:rPr>
        <w:t xml:space="preserve"> утвержденную  постановлением администрации Уинского муниципального округа Пермского края </w:t>
      </w:r>
      <w:r w:rsidR="00C9505C">
        <w:rPr>
          <w:rFonts w:ascii="Times New Roman" w:hAnsi="Times New Roman" w:cs="Times New Roman"/>
          <w:sz w:val="28"/>
          <w:szCs w:val="28"/>
        </w:rPr>
        <w:t xml:space="preserve"> от 14.10.2022 года № 259-01-03-414»,  </w:t>
      </w:r>
      <w:r w:rsidR="00C9505C" w:rsidRPr="00A46F44">
        <w:rPr>
          <w:rFonts w:ascii="Times New Roman" w:hAnsi="Times New Roman" w:cs="Times New Roman"/>
          <w:sz w:val="28"/>
          <w:szCs w:val="28"/>
        </w:rPr>
        <w:t>постановлением администрации Уинского</w:t>
      </w:r>
      <w:proofErr w:type="gramEnd"/>
      <w:r w:rsidR="00C9505C" w:rsidRPr="00A46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05C" w:rsidRPr="00A46F4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9505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9505C" w:rsidRPr="00A46F44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C9505C" w:rsidRPr="00BE4FB2">
        <w:rPr>
          <w:rFonts w:ascii="Times New Roman" w:hAnsi="Times New Roman" w:cs="Times New Roman"/>
          <w:sz w:val="28"/>
          <w:szCs w:val="28"/>
        </w:rPr>
        <w:t>края</w:t>
      </w:r>
      <w:r w:rsidR="00C9505C">
        <w:rPr>
          <w:rFonts w:ascii="Times New Roman" w:hAnsi="Times New Roman" w:cs="Times New Roman"/>
          <w:sz w:val="28"/>
          <w:szCs w:val="28"/>
        </w:rPr>
        <w:t xml:space="preserve"> от 13.02.2023</w:t>
      </w:r>
      <w:r w:rsidR="00C9505C" w:rsidRPr="00F17F51">
        <w:rPr>
          <w:rFonts w:ascii="Times New Roman" w:hAnsi="Times New Roman" w:cs="Times New Roman"/>
          <w:sz w:val="28"/>
          <w:szCs w:val="28"/>
        </w:rPr>
        <w:t xml:space="preserve"> года № 259-01-03-</w:t>
      </w:r>
      <w:r w:rsidR="00C9505C">
        <w:rPr>
          <w:rFonts w:ascii="Times New Roman" w:hAnsi="Times New Roman" w:cs="Times New Roman"/>
          <w:sz w:val="28"/>
          <w:szCs w:val="28"/>
        </w:rPr>
        <w:t>36  «</w:t>
      </w:r>
      <w:r w:rsidR="00C9505C" w:rsidRPr="00BE4FB2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 «Развитие системы образования в </w:t>
      </w:r>
      <w:proofErr w:type="spellStart"/>
      <w:r w:rsidR="00C9505C" w:rsidRPr="00BE4FB2">
        <w:rPr>
          <w:rFonts w:ascii="Times New Roman" w:hAnsi="Times New Roman" w:cs="Times New Roman"/>
          <w:sz w:val="28"/>
          <w:szCs w:val="28"/>
        </w:rPr>
        <w:t>Уинском</w:t>
      </w:r>
      <w:proofErr w:type="spellEnd"/>
      <w:r w:rsidR="00C9505C" w:rsidRPr="00BE4FB2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C9505C" w:rsidRPr="00BE4FB2">
        <w:rPr>
          <w:rFonts w:ascii="Times New Roman" w:hAnsi="Times New Roman" w:cs="Times New Roman"/>
          <w:sz w:val="28"/>
          <w:szCs w:val="28"/>
        </w:rPr>
        <w:t>ь</w:t>
      </w:r>
      <w:r w:rsidR="00C9505C" w:rsidRPr="00BE4FB2">
        <w:rPr>
          <w:rFonts w:ascii="Times New Roman" w:hAnsi="Times New Roman" w:cs="Times New Roman"/>
          <w:sz w:val="28"/>
          <w:szCs w:val="28"/>
        </w:rPr>
        <w:t>ном округе Пермского края</w:t>
      </w:r>
      <w:r w:rsidR="00C9505C">
        <w:rPr>
          <w:rFonts w:ascii="Times New Roman" w:hAnsi="Times New Roman" w:cs="Times New Roman"/>
          <w:sz w:val="28"/>
          <w:szCs w:val="28"/>
        </w:rPr>
        <w:t xml:space="preserve"> </w:t>
      </w:r>
      <w:r w:rsidR="00C9505C" w:rsidRPr="00BE4FB2">
        <w:rPr>
          <w:rFonts w:ascii="Times New Roman" w:hAnsi="Times New Roman" w:cs="Times New Roman"/>
          <w:sz w:val="28"/>
          <w:szCs w:val="28"/>
        </w:rPr>
        <w:t xml:space="preserve"> </w:t>
      </w:r>
      <w:r w:rsidR="00C9505C">
        <w:rPr>
          <w:rFonts w:ascii="Times New Roman" w:hAnsi="Times New Roman" w:cs="Times New Roman"/>
          <w:sz w:val="28"/>
          <w:szCs w:val="28"/>
        </w:rPr>
        <w:t>на 2023-2025</w:t>
      </w:r>
      <w:r w:rsidR="00C9505C" w:rsidRPr="00BE4FB2">
        <w:rPr>
          <w:rFonts w:ascii="Times New Roman" w:hAnsi="Times New Roman" w:cs="Times New Roman"/>
          <w:sz w:val="28"/>
          <w:szCs w:val="28"/>
        </w:rPr>
        <w:t xml:space="preserve"> годы»,</w:t>
      </w:r>
      <w:r w:rsidR="00C9505C">
        <w:rPr>
          <w:rFonts w:ascii="Times New Roman" w:hAnsi="Times New Roman" w:cs="Times New Roman"/>
          <w:sz w:val="28"/>
          <w:szCs w:val="28"/>
        </w:rPr>
        <w:t xml:space="preserve"> </w:t>
      </w:r>
      <w:r w:rsidR="00C9505C" w:rsidRPr="00BE4FB2">
        <w:rPr>
          <w:rFonts w:ascii="Times New Roman" w:hAnsi="Times New Roman" w:cs="Times New Roman"/>
          <w:sz w:val="28"/>
          <w:szCs w:val="28"/>
        </w:rPr>
        <w:t xml:space="preserve"> утвержденную  постановлением администрации Уинского муниц</w:t>
      </w:r>
      <w:r w:rsidR="00C9505C" w:rsidRPr="00BE4FB2">
        <w:rPr>
          <w:rFonts w:ascii="Times New Roman" w:hAnsi="Times New Roman" w:cs="Times New Roman"/>
          <w:sz w:val="28"/>
          <w:szCs w:val="28"/>
        </w:rPr>
        <w:t>и</w:t>
      </w:r>
      <w:r w:rsidR="00C9505C" w:rsidRPr="00BE4FB2">
        <w:rPr>
          <w:rFonts w:ascii="Times New Roman" w:hAnsi="Times New Roman" w:cs="Times New Roman"/>
          <w:sz w:val="28"/>
          <w:szCs w:val="28"/>
        </w:rPr>
        <w:t xml:space="preserve">пального округа Пермского края </w:t>
      </w:r>
      <w:r w:rsidR="00C9505C">
        <w:rPr>
          <w:rFonts w:ascii="Times New Roman" w:hAnsi="Times New Roman" w:cs="Times New Roman"/>
          <w:sz w:val="28"/>
          <w:szCs w:val="28"/>
        </w:rPr>
        <w:t xml:space="preserve"> от 14.10.2022 года № 259-01-03-414»</w:t>
      </w:r>
      <w:r w:rsidR="00F67A7D">
        <w:rPr>
          <w:rFonts w:ascii="Times New Roman" w:hAnsi="Times New Roman" w:cs="Times New Roman"/>
          <w:sz w:val="28"/>
          <w:szCs w:val="28"/>
        </w:rPr>
        <w:t xml:space="preserve">, </w:t>
      </w:r>
      <w:r w:rsidR="00C9505C">
        <w:rPr>
          <w:rFonts w:ascii="Times New Roman" w:hAnsi="Times New Roman" w:cs="Times New Roman"/>
          <w:sz w:val="28"/>
          <w:szCs w:val="28"/>
        </w:rPr>
        <w:t xml:space="preserve">  </w:t>
      </w:r>
      <w:r w:rsidR="00F67A7D" w:rsidRPr="00A46F44">
        <w:rPr>
          <w:rFonts w:ascii="Times New Roman" w:hAnsi="Times New Roman" w:cs="Times New Roman"/>
          <w:sz w:val="28"/>
          <w:szCs w:val="28"/>
        </w:rPr>
        <w:t>постановлением администрации Уинского м</w:t>
      </w:r>
      <w:r w:rsidR="00F67A7D" w:rsidRPr="00A46F44">
        <w:rPr>
          <w:rFonts w:ascii="Times New Roman" w:hAnsi="Times New Roman" w:cs="Times New Roman"/>
          <w:sz w:val="28"/>
          <w:szCs w:val="28"/>
        </w:rPr>
        <w:t>у</w:t>
      </w:r>
      <w:r w:rsidR="00F67A7D" w:rsidRPr="00A46F44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F67A7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67A7D" w:rsidRPr="00A46F44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F67A7D" w:rsidRPr="00BE4FB2">
        <w:rPr>
          <w:rFonts w:ascii="Times New Roman" w:hAnsi="Times New Roman" w:cs="Times New Roman"/>
          <w:sz w:val="28"/>
          <w:szCs w:val="28"/>
        </w:rPr>
        <w:t>края</w:t>
      </w:r>
      <w:r w:rsidR="00F67A7D">
        <w:rPr>
          <w:rFonts w:ascii="Times New Roman" w:hAnsi="Times New Roman" w:cs="Times New Roman"/>
          <w:sz w:val="28"/>
          <w:szCs w:val="28"/>
        </w:rPr>
        <w:t xml:space="preserve"> от 29.12.2023 года № 259-01-03-374 «</w:t>
      </w:r>
      <w:r w:rsidR="00F67A7D" w:rsidRPr="00BE4FB2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 «Развитие системы образования в </w:t>
      </w:r>
      <w:proofErr w:type="spellStart"/>
      <w:r w:rsidR="00F67A7D" w:rsidRPr="00BE4FB2">
        <w:rPr>
          <w:rFonts w:ascii="Times New Roman" w:hAnsi="Times New Roman" w:cs="Times New Roman"/>
          <w:sz w:val="28"/>
          <w:szCs w:val="28"/>
        </w:rPr>
        <w:t>Уинском</w:t>
      </w:r>
      <w:proofErr w:type="spellEnd"/>
      <w:proofErr w:type="gramEnd"/>
      <w:r w:rsidR="00F67A7D" w:rsidRPr="00BE4FB2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F67A7D">
        <w:rPr>
          <w:rFonts w:ascii="Times New Roman" w:hAnsi="Times New Roman" w:cs="Times New Roman"/>
          <w:sz w:val="28"/>
          <w:szCs w:val="28"/>
        </w:rPr>
        <w:t xml:space="preserve"> </w:t>
      </w:r>
      <w:r w:rsidR="00F67A7D" w:rsidRPr="00BE4FB2">
        <w:rPr>
          <w:rFonts w:ascii="Times New Roman" w:hAnsi="Times New Roman" w:cs="Times New Roman"/>
          <w:sz w:val="28"/>
          <w:szCs w:val="28"/>
        </w:rPr>
        <w:t xml:space="preserve"> </w:t>
      </w:r>
      <w:r w:rsidR="00F67A7D">
        <w:rPr>
          <w:rFonts w:ascii="Times New Roman" w:hAnsi="Times New Roman" w:cs="Times New Roman"/>
          <w:sz w:val="28"/>
          <w:szCs w:val="28"/>
        </w:rPr>
        <w:t>на 2023-2025</w:t>
      </w:r>
      <w:r w:rsidR="00F67A7D" w:rsidRPr="00BE4FB2">
        <w:rPr>
          <w:rFonts w:ascii="Times New Roman" w:hAnsi="Times New Roman" w:cs="Times New Roman"/>
          <w:sz w:val="28"/>
          <w:szCs w:val="28"/>
        </w:rPr>
        <w:t xml:space="preserve"> годы»,</w:t>
      </w:r>
      <w:r w:rsidR="00F67A7D">
        <w:rPr>
          <w:rFonts w:ascii="Times New Roman" w:hAnsi="Times New Roman" w:cs="Times New Roman"/>
          <w:sz w:val="28"/>
          <w:szCs w:val="28"/>
        </w:rPr>
        <w:t xml:space="preserve"> </w:t>
      </w:r>
      <w:r w:rsidR="00F67A7D" w:rsidRPr="00BE4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7A7D" w:rsidRPr="00BE4FB2">
        <w:rPr>
          <w:rFonts w:ascii="Times New Roman" w:hAnsi="Times New Roman" w:cs="Times New Roman"/>
          <w:sz w:val="28"/>
          <w:szCs w:val="28"/>
        </w:rPr>
        <w:t>у</w:t>
      </w:r>
      <w:r w:rsidR="00F67A7D" w:rsidRPr="00BE4FB2">
        <w:rPr>
          <w:rFonts w:ascii="Times New Roman" w:hAnsi="Times New Roman" w:cs="Times New Roman"/>
          <w:sz w:val="28"/>
          <w:szCs w:val="28"/>
        </w:rPr>
        <w:t>т</w:t>
      </w:r>
      <w:r w:rsidR="00F67A7D" w:rsidRPr="00BE4FB2">
        <w:rPr>
          <w:rFonts w:ascii="Times New Roman" w:hAnsi="Times New Roman" w:cs="Times New Roman"/>
          <w:sz w:val="28"/>
          <w:szCs w:val="28"/>
        </w:rPr>
        <w:t>вержденную</w:t>
      </w:r>
      <w:proofErr w:type="gramEnd"/>
      <w:r w:rsidR="00F67A7D" w:rsidRPr="00BE4FB2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Уинского муниципального округа Пермского края </w:t>
      </w:r>
      <w:r w:rsidR="00F67A7D">
        <w:rPr>
          <w:rFonts w:ascii="Times New Roman" w:hAnsi="Times New Roman" w:cs="Times New Roman"/>
          <w:sz w:val="28"/>
          <w:szCs w:val="28"/>
        </w:rPr>
        <w:t xml:space="preserve"> от 14.10.2022 года № 259-01-03-414».</w:t>
      </w:r>
    </w:p>
    <w:p w:rsidR="00C9505C" w:rsidRDefault="00C9505C" w:rsidP="007D10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505C" w:rsidRDefault="00C9505C" w:rsidP="007D10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505C" w:rsidRDefault="00C9505C" w:rsidP="007D10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505C" w:rsidRDefault="00C9505C" w:rsidP="007D10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9505C" w:rsidSect="00175BF6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FC9" w:rsidRDefault="00C25FC9">
      <w:r>
        <w:separator/>
      </w:r>
    </w:p>
  </w:endnote>
  <w:endnote w:type="continuationSeparator" w:id="0">
    <w:p w:rsidR="00C25FC9" w:rsidRDefault="00C25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FC9" w:rsidRDefault="00C25FC9">
      <w:r>
        <w:separator/>
      </w:r>
    </w:p>
  </w:footnote>
  <w:footnote w:type="continuationSeparator" w:id="0">
    <w:p w:rsidR="00C25FC9" w:rsidRDefault="00C25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FED2891"/>
    <w:multiLevelType w:val="hybridMultilevel"/>
    <w:tmpl w:val="0EEE3FBE"/>
    <w:lvl w:ilvl="0" w:tplc="C6C2A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C80448"/>
    <w:rsid w:val="00010B7F"/>
    <w:rsid w:val="00020472"/>
    <w:rsid w:val="00052DB2"/>
    <w:rsid w:val="00060B00"/>
    <w:rsid w:val="00062AE9"/>
    <w:rsid w:val="00063E51"/>
    <w:rsid w:val="000862DA"/>
    <w:rsid w:val="000967DF"/>
    <w:rsid w:val="000B110D"/>
    <w:rsid w:val="000B3664"/>
    <w:rsid w:val="000D2E61"/>
    <w:rsid w:val="000E631E"/>
    <w:rsid w:val="00102663"/>
    <w:rsid w:val="00107B56"/>
    <w:rsid w:val="001177DE"/>
    <w:rsid w:val="001372BD"/>
    <w:rsid w:val="00155A46"/>
    <w:rsid w:val="00165D5D"/>
    <w:rsid w:val="001750AE"/>
    <w:rsid w:val="00175BF6"/>
    <w:rsid w:val="00190CDE"/>
    <w:rsid w:val="001A14F1"/>
    <w:rsid w:val="001B024F"/>
    <w:rsid w:val="001C1451"/>
    <w:rsid w:val="001C7212"/>
    <w:rsid w:val="001D02CD"/>
    <w:rsid w:val="001E2C06"/>
    <w:rsid w:val="0020711E"/>
    <w:rsid w:val="00215327"/>
    <w:rsid w:val="00221435"/>
    <w:rsid w:val="00275944"/>
    <w:rsid w:val="00277CAA"/>
    <w:rsid w:val="00282FB4"/>
    <w:rsid w:val="002B15FC"/>
    <w:rsid w:val="002C37BB"/>
    <w:rsid w:val="002C52AD"/>
    <w:rsid w:val="002C6754"/>
    <w:rsid w:val="002E449C"/>
    <w:rsid w:val="002F7CAD"/>
    <w:rsid w:val="00302661"/>
    <w:rsid w:val="0030466A"/>
    <w:rsid w:val="003057AB"/>
    <w:rsid w:val="00313E56"/>
    <w:rsid w:val="00316B41"/>
    <w:rsid w:val="0032693C"/>
    <w:rsid w:val="003305EE"/>
    <w:rsid w:val="00334F4F"/>
    <w:rsid w:val="003402D5"/>
    <w:rsid w:val="00344940"/>
    <w:rsid w:val="003777BB"/>
    <w:rsid w:val="00383A95"/>
    <w:rsid w:val="00384EEB"/>
    <w:rsid w:val="003974B5"/>
    <w:rsid w:val="003A427E"/>
    <w:rsid w:val="003B724F"/>
    <w:rsid w:val="003D5513"/>
    <w:rsid w:val="003D616B"/>
    <w:rsid w:val="003E43E7"/>
    <w:rsid w:val="003E5FFA"/>
    <w:rsid w:val="003E60C7"/>
    <w:rsid w:val="003F176F"/>
    <w:rsid w:val="00404261"/>
    <w:rsid w:val="00420864"/>
    <w:rsid w:val="004270C6"/>
    <w:rsid w:val="0044131C"/>
    <w:rsid w:val="00443DEA"/>
    <w:rsid w:val="00466427"/>
    <w:rsid w:val="00470FB3"/>
    <w:rsid w:val="00482A25"/>
    <w:rsid w:val="004A2F09"/>
    <w:rsid w:val="004C64B5"/>
    <w:rsid w:val="004D080D"/>
    <w:rsid w:val="004D72BD"/>
    <w:rsid w:val="004E681A"/>
    <w:rsid w:val="004F60F1"/>
    <w:rsid w:val="00502F9B"/>
    <w:rsid w:val="005363E8"/>
    <w:rsid w:val="00536FED"/>
    <w:rsid w:val="00537E47"/>
    <w:rsid w:val="00557A69"/>
    <w:rsid w:val="00560AB7"/>
    <w:rsid w:val="0058254A"/>
    <w:rsid w:val="005B7C2C"/>
    <w:rsid w:val="005C5D81"/>
    <w:rsid w:val="005F51EA"/>
    <w:rsid w:val="006155F3"/>
    <w:rsid w:val="00631031"/>
    <w:rsid w:val="00637B08"/>
    <w:rsid w:val="00640F43"/>
    <w:rsid w:val="00662301"/>
    <w:rsid w:val="0066436B"/>
    <w:rsid w:val="006834EE"/>
    <w:rsid w:val="0068555F"/>
    <w:rsid w:val="006E1852"/>
    <w:rsid w:val="0071191D"/>
    <w:rsid w:val="00727112"/>
    <w:rsid w:val="00746A2D"/>
    <w:rsid w:val="00750A80"/>
    <w:rsid w:val="0078616F"/>
    <w:rsid w:val="007B383F"/>
    <w:rsid w:val="007B4A46"/>
    <w:rsid w:val="007D108A"/>
    <w:rsid w:val="007D37C6"/>
    <w:rsid w:val="007E4ADC"/>
    <w:rsid w:val="007E519B"/>
    <w:rsid w:val="00803BA5"/>
    <w:rsid w:val="0081735F"/>
    <w:rsid w:val="00817ACA"/>
    <w:rsid w:val="00823C6B"/>
    <w:rsid w:val="00896B3D"/>
    <w:rsid w:val="008A5B9D"/>
    <w:rsid w:val="008B1016"/>
    <w:rsid w:val="008B38FE"/>
    <w:rsid w:val="008C2E2F"/>
    <w:rsid w:val="008D16CB"/>
    <w:rsid w:val="008D4D9D"/>
    <w:rsid w:val="008D6963"/>
    <w:rsid w:val="008E7F2B"/>
    <w:rsid w:val="00915008"/>
    <w:rsid w:val="009169CE"/>
    <w:rsid w:val="00921D27"/>
    <w:rsid w:val="0092465E"/>
    <w:rsid w:val="00931E2D"/>
    <w:rsid w:val="00941195"/>
    <w:rsid w:val="00966FFD"/>
    <w:rsid w:val="009801A2"/>
    <w:rsid w:val="009832E5"/>
    <w:rsid w:val="009833F2"/>
    <w:rsid w:val="00990F23"/>
    <w:rsid w:val="00991688"/>
    <w:rsid w:val="00997F4C"/>
    <w:rsid w:val="009B0553"/>
    <w:rsid w:val="009B3BED"/>
    <w:rsid w:val="009C492E"/>
    <w:rsid w:val="00A0195F"/>
    <w:rsid w:val="00A0313F"/>
    <w:rsid w:val="00A46F44"/>
    <w:rsid w:val="00A95AAA"/>
    <w:rsid w:val="00AD2B25"/>
    <w:rsid w:val="00AD4C35"/>
    <w:rsid w:val="00AF25A3"/>
    <w:rsid w:val="00B1278C"/>
    <w:rsid w:val="00B22AB2"/>
    <w:rsid w:val="00B23B1C"/>
    <w:rsid w:val="00B24C57"/>
    <w:rsid w:val="00B66838"/>
    <w:rsid w:val="00B71CED"/>
    <w:rsid w:val="00BA1853"/>
    <w:rsid w:val="00BA1B25"/>
    <w:rsid w:val="00BB0CD5"/>
    <w:rsid w:val="00BB6EA3"/>
    <w:rsid w:val="00BE2938"/>
    <w:rsid w:val="00BE4FB2"/>
    <w:rsid w:val="00BE515C"/>
    <w:rsid w:val="00C14D04"/>
    <w:rsid w:val="00C25FC9"/>
    <w:rsid w:val="00C2669A"/>
    <w:rsid w:val="00C27720"/>
    <w:rsid w:val="00C302B9"/>
    <w:rsid w:val="00C54DB2"/>
    <w:rsid w:val="00C61114"/>
    <w:rsid w:val="00C61FA8"/>
    <w:rsid w:val="00C80448"/>
    <w:rsid w:val="00C81167"/>
    <w:rsid w:val="00C81288"/>
    <w:rsid w:val="00C9505C"/>
    <w:rsid w:val="00CA19BE"/>
    <w:rsid w:val="00CD714E"/>
    <w:rsid w:val="00CF45D4"/>
    <w:rsid w:val="00D16424"/>
    <w:rsid w:val="00D70B16"/>
    <w:rsid w:val="00D74AC9"/>
    <w:rsid w:val="00D83D2E"/>
    <w:rsid w:val="00D86E17"/>
    <w:rsid w:val="00DB1F76"/>
    <w:rsid w:val="00DB499C"/>
    <w:rsid w:val="00DC7A7A"/>
    <w:rsid w:val="00DD15CA"/>
    <w:rsid w:val="00DF0010"/>
    <w:rsid w:val="00DF010F"/>
    <w:rsid w:val="00DF1843"/>
    <w:rsid w:val="00E06B98"/>
    <w:rsid w:val="00E150FA"/>
    <w:rsid w:val="00E26A4C"/>
    <w:rsid w:val="00E55D54"/>
    <w:rsid w:val="00EA78D3"/>
    <w:rsid w:val="00EB54EA"/>
    <w:rsid w:val="00F04894"/>
    <w:rsid w:val="00F17F51"/>
    <w:rsid w:val="00F23A93"/>
    <w:rsid w:val="00F23F2C"/>
    <w:rsid w:val="00F24729"/>
    <w:rsid w:val="00F25CBF"/>
    <w:rsid w:val="00F34C10"/>
    <w:rsid w:val="00F47867"/>
    <w:rsid w:val="00F67A7D"/>
    <w:rsid w:val="00F7385D"/>
    <w:rsid w:val="00F74A3A"/>
    <w:rsid w:val="00FC1030"/>
    <w:rsid w:val="00FC4914"/>
    <w:rsid w:val="00FC5FDE"/>
    <w:rsid w:val="00FC6A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9169CE"/>
    <w:rPr>
      <w:sz w:val="28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character" w:customStyle="1" w:styleId="ab">
    <w:name w:val="Абзац списка Знак"/>
    <w:link w:val="aa"/>
    <w:uiPriority w:val="34"/>
    <w:rsid w:val="003057AB"/>
    <w:rPr>
      <w:sz w:val="28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ConsPlusNormal">
    <w:name w:val="ConsPlusNormal"/>
    <w:rsid w:val="003D55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rmal (Web)"/>
    <w:basedOn w:val="a"/>
    <w:rsid w:val="000B3664"/>
    <w:pPr>
      <w:spacing w:before="100" w:beforeAutospacing="1" w:after="100" w:afterAutospacing="1"/>
    </w:pPr>
  </w:style>
  <w:style w:type="table" w:styleId="af">
    <w:name w:val="Table Grid"/>
    <w:basedOn w:val="a1"/>
    <w:rsid w:val="000B3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нак Знак4"/>
    <w:rsid w:val="000B3664"/>
    <w:rPr>
      <w:sz w:val="28"/>
      <w:szCs w:val="24"/>
    </w:rPr>
  </w:style>
  <w:style w:type="character" w:styleId="af0">
    <w:name w:val="FollowedHyperlink"/>
    <w:uiPriority w:val="99"/>
    <w:rsid w:val="000B3664"/>
    <w:rPr>
      <w:color w:val="800080"/>
      <w:u w:val="single"/>
    </w:rPr>
  </w:style>
  <w:style w:type="paragraph" w:styleId="af1">
    <w:name w:val="Title"/>
    <w:basedOn w:val="a"/>
    <w:link w:val="af2"/>
    <w:qFormat/>
    <w:rsid w:val="000B3664"/>
    <w:pPr>
      <w:jc w:val="center"/>
    </w:pPr>
    <w:rPr>
      <w:rFonts w:ascii="Garamond" w:hAnsi="Garamond"/>
      <w:b/>
      <w:i/>
      <w:sz w:val="32"/>
      <w:szCs w:val="20"/>
    </w:rPr>
  </w:style>
  <w:style w:type="character" w:customStyle="1" w:styleId="af2">
    <w:name w:val="Название Знак"/>
    <w:basedOn w:val="a0"/>
    <w:link w:val="af1"/>
    <w:rsid w:val="000B3664"/>
    <w:rPr>
      <w:rFonts w:ascii="Garamond" w:hAnsi="Garamond"/>
      <w:b/>
      <w:i/>
      <w:sz w:val="32"/>
    </w:rPr>
  </w:style>
  <w:style w:type="character" w:styleId="af3">
    <w:name w:val="Hyperlink"/>
    <w:uiPriority w:val="99"/>
    <w:rsid w:val="000B3664"/>
    <w:rPr>
      <w:color w:val="0000FF"/>
      <w:u w:val="single"/>
    </w:rPr>
  </w:style>
  <w:style w:type="character" w:customStyle="1" w:styleId="5">
    <w:name w:val="Знак Знак5"/>
    <w:rsid w:val="000B3664"/>
    <w:rPr>
      <w:sz w:val="28"/>
    </w:rPr>
  </w:style>
  <w:style w:type="paragraph" w:customStyle="1" w:styleId="xl63">
    <w:name w:val="xl63"/>
    <w:basedOn w:val="a"/>
    <w:rsid w:val="005363E8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5">
    <w:name w:val="xl65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536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D4D9D"/>
    <w:pPr>
      <w:shd w:val="clear" w:color="000000" w:fill="B2A1C7"/>
      <w:spacing w:before="100" w:beforeAutospacing="1" w:after="100" w:afterAutospacing="1"/>
    </w:pPr>
  </w:style>
  <w:style w:type="paragraph" w:customStyle="1" w:styleId="xl96">
    <w:name w:val="xl96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7">
    <w:name w:val="xl97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9">
    <w:name w:val="xl99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</w:pPr>
  </w:style>
  <w:style w:type="paragraph" w:customStyle="1" w:styleId="xl100">
    <w:name w:val="xl100"/>
    <w:basedOn w:val="a"/>
    <w:rsid w:val="008D4D9D"/>
    <w:pPr>
      <w:shd w:val="clear" w:color="000000" w:fill="93CDDD"/>
      <w:spacing w:before="100" w:beforeAutospacing="1" w:after="100" w:afterAutospacing="1"/>
    </w:pPr>
  </w:style>
  <w:style w:type="paragraph" w:customStyle="1" w:styleId="xl101">
    <w:name w:val="xl101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03">
    <w:name w:val="xl103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06">
    <w:name w:val="xl106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7">
    <w:name w:val="xl107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08">
    <w:name w:val="xl108"/>
    <w:basedOn w:val="a"/>
    <w:rsid w:val="008D4D9D"/>
    <w:pPr>
      <w:shd w:val="clear" w:color="000000" w:fill="FFC000"/>
      <w:spacing w:before="100" w:beforeAutospacing="1" w:after="100" w:afterAutospacing="1"/>
    </w:pPr>
  </w:style>
  <w:style w:type="paragraph" w:customStyle="1" w:styleId="xl109">
    <w:name w:val="xl109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22">
    <w:name w:val="xl122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3">
    <w:name w:val="xl123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25">
    <w:name w:val="xl125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26">
    <w:name w:val="xl126"/>
    <w:basedOn w:val="a"/>
    <w:rsid w:val="008D4D9D"/>
    <w:pPr>
      <w:shd w:val="clear" w:color="000000" w:fill="00B0F0"/>
      <w:spacing w:before="100" w:beforeAutospacing="1" w:after="100" w:afterAutospacing="1"/>
    </w:pPr>
  </w:style>
  <w:style w:type="paragraph" w:customStyle="1" w:styleId="xl127">
    <w:name w:val="xl127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8">
    <w:name w:val="xl128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31">
    <w:name w:val="xl131"/>
    <w:basedOn w:val="a"/>
    <w:rsid w:val="008D4D9D"/>
    <w:pPr>
      <w:shd w:val="clear" w:color="000000" w:fill="E46D0A"/>
      <w:spacing w:before="100" w:beforeAutospacing="1" w:after="100" w:afterAutospacing="1"/>
    </w:pPr>
  </w:style>
  <w:style w:type="paragraph" w:customStyle="1" w:styleId="xl132">
    <w:name w:val="xl132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41">
    <w:name w:val="xl141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8D4D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8D4D9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8D4D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51">
    <w:name w:val="xl151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8D4D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8D4D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8D4D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8D4D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6">
    <w:name w:val="xl156"/>
    <w:basedOn w:val="a"/>
    <w:rsid w:val="008D4D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8D4D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8D4D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8D4D9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8D4D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8D4D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8D4D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8D4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8D4D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a"/>
    <w:rsid w:val="008D4D9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6">
    <w:name w:val="xl166"/>
    <w:basedOn w:val="a"/>
    <w:rsid w:val="008D4D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8">
    <w:name w:val="xl168"/>
    <w:basedOn w:val="a"/>
    <w:rsid w:val="008D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4">
    <w:name w:val="Placeholder Text"/>
    <w:basedOn w:val="a0"/>
    <w:uiPriority w:val="99"/>
    <w:semiHidden/>
    <w:rsid w:val="003974B5"/>
    <w:rPr>
      <w:color w:val="808080"/>
    </w:rPr>
  </w:style>
  <w:style w:type="paragraph" w:styleId="af5">
    <w:name w:val="Balloon Text"/>
    <w:basedOn w:val="a"/>
    <w:link w:val="af6"/>
    <w:rsid w:val="003974B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97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ConsPlusNormal">
    <w:name w:val="ConsPlusNormal"/>
    <w:rsid w:val="003D55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Абзац списка Знак"/>
    <w:link w:val="aa"/>
    <w:uiPriority w:val="34"/>
    <w:rsid w:val="003057A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B29D-D8B7-4BDD-A2C8-DAC7B0DA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4053</Words>
  <Characters>28462</Characters>
  <Application>Microsoft Office Word</Application>
  <DocSecurity>4</DocSecurity>
  <Lines>237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econ-2012</cp:lastModifiedBy>
  <cp:revision>2</cp:revision>
  <cp:lastPrinted>2022-02-21T07:40:00Z</cp:lastPrinted>
  <dcterms:created xsi:type="dcterms:W3CDTF">2024-05-28T09:27:00Z</dcterms:created>
  <dcterms:modified xsi:type="dcterms:W3CDTF">2024-05-28T09:27:00Z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